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E383" w14:textId="77777777" w:rsidR="005C3BF0" w:rsidRPr="0085641F" w:rsidRDefault="005C3BF0" w:rsidP="005C3BF0">
      <w:pPr>
        <w:jc w:val="both"/>
        <w:outlineLvl w:val="0"/>
        <w:rPr>
          <w:rFonts w:ascii="Calibri" w:hAnsi="Calibri" w:cs="Calibri"/>
        </w:rPr>
      </w:pPr>
    </w:p>
    <w:p w14:paraId="077F0264" w14:textId="77777777" w:rsidR="005C3BF0" w:rsidRPr="00A36F97" w:rsidRDefault="005C3BF0" w:rsidP="005C3BF0">
      <w:pPr>
        <w:rPr>
          <w:rFonts w:ascii="Montserrat" w:hAnsi="Montserrat" w:cs="Calibri"/>
          <w:sz w:val="20"/>
        </w:rPr>
      </w:pPr>
    </w:p>
    <w:p w14:paraId="2E8B7C16" w14:textId="77777777" w:rsidR="005C3BF0" w:rsidRPr="00362CB8" w:rsidRDefault="005C3BF0" w:rsidP="005C3BF0">
      <w:pPr>
        <w:rPr>
          <w:rFonts w:ascii="Calibri" w:eastAsia="Calibri" w:hAnsi="Calibri" w:cs="Calibri"/>
          <w:szCs w:val="22"/>
        </w:rPr>
      </w:pPr>
      <w:r>
        <w:rPr>
          <w:rFonts w:ascii="Calibri" w:eastAsia="Calibri" w:hAnsi="Calibri" w:cs="Calibri"/>
          <w:noProof/>
          <w:szCs w:val="22"/>
          <w:lang w:eastAsia="hr-HR"/>
        </w:rPr>
        <w:drawing>
          <wp:inline distT="0" distB="0" distL="0" distR="0" wp14:anchorId="5B4DF5C8" wp14:editId="58DAD238">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382435F4" w14:textId="77777777" w:rsidR="005C3BF0" w:rsidRPr="00A36F97" w:rsidRDefault="005C3BF0" w:rsidP="005C3BF0">
      <w:pPr>
        <w:rPr>
          <w:rFonts w:ascii="Montserrat" w:hAnsi="Montserrat" w:cs="Calibri"/>
          <w:sz w:val="20"/>
        </w:rPr>
      </w:pPr>
    </w:p>
    <w:p w14:paraId="6036A2F0" w14:textId="77777777" w:rsidR="005C3BF0" w:rsidRDefault="005C3BF0" w:rsidP="005C3BF0">
      <w:pPr>
        <w:rPr>
          <w:rFonts w:ascii="Montserrat" w:hAnsi="Montserrat" w:cs="Calibri"/>
          <w:sz w:val="20"/>
        </w:rPr>
      </w:pPr>
    </w:p>
    <w:p w14:paraId="2B15AE1A" w14:textId="77777777" w:rsidR="005C3BF0" w:rsidRDefault="005C3BF0" w:rsidP="005C3BF0">
      <w:pPr>
        <w:rPr>
          <w:rFonts w:ascii="Montserrat" w:hAnsi="Montserrat" w:cs="Calibri"/>
          <w:sz w:val="20"/>
        </w:rPr>
      </w:pPr>
    </w:p>
    <w:p w14:paraId="79C4D7E9" w14:textId="77777777" w:rsidR="005C3BF0" w:rsidRDefault="005C3BF0" w:rsidP="005C3BF0">
      <w:pPr>
        <w:rPr>
          <w:rFonts w:ascii="Montserrat" w:hAnsi="Montserrat" w:cs="Calibri"/>
          <w:sz w:val="20"/>
        </w:rPr>
      </w:pPr>
    </w:p>
    <w:p w14:paraId="0F9BF5E4" w14:textId="77777777" w:rsidR="005C3BF0" w:rsidRDefault="005C3BF0" w:rsidP="005C3BF0">
      <w:pPr>
        <w:rPr>
          <w:rFonts w:ascii="Montserrat" w:hAnsi="Montserrat" w:cs="Calibri"/>
          <w:sz w:val="20"/>
        </w:rPr>
      </w:pPr>
    </w:p>
    <w:p w14:paraId="6D34E333" w14:textId="77777777" w:rsidR="005C3BF0" w:rsidRDefault="005C3BF0" w:rsidP="005C3BF0">
      <w:pPr>
        <w:rPr>
          <w:rFonts w:ascii="Montserrat" w:hAnsi="Montserrat" w:cs="Calibri"/>
          <w:sz w:val="20"/>
        </w:rPr>
      </w:pPr>
    </w:p>
    <w:p w14:paraId="20FCFE49" w14:textId="77777777" w:rsidR="005C3BF0" w:rsidRDefault="005C3BF0" w:rsidP="005C3BF0">
      <w:pPr>
        <w:rPr>
          <w:rFonts w:ascii="Montserrat" w:hAnsi="Montserrat" w:cs="Calibri"/>
          <w:sz w:val="20"/>
        </w:rPr>
      </w:pPr>
    </w:p>
    <w:p w14:paraId="24B3F995" w14:textId="77777777" w:rsidR="005C3BF0" w:rsidRDefault="005C3BF0" w:rsidP="005C3BF0">
      <w:pPr>
        <w:rPr>
          <w:rFonts w:ascii="Montserrat" w:hAnsi="Montserrat" w:cs="Calibri"/>
          <w:sz w:val="20"/>
        </w:rPr>
      </w:pPr>
    </w:p>
    <w:p w14:paraId="277A9269" w14:textId="77777777" w:rsidR="005C3BF0" w:rsidRDefault="005C3BF0" w:rsidP="005C3BF0">
      <w:pPr>
        <w:rPr>
          <w:rFonts w:ascii="Montserrat" w:hAnsi="Montserrat" w:cs="Calibri"/>
          <w:sz w:val="20"/>
        </w:rPr>
      </w:pPr>
    </w:p>
    <w:p w14:paraId="244F9259" w14:textId="77777777" w:rsidR="005C3BF0" w:rsidRDefault="005C3BF0" w:rsidP="005C3BF0">
      <w:pPr>
        <w:rPr>
          <w:rFonts w:ascii="Montserrat" w:hAnsi="Montserrat" w:cs="Calibri"/>
          <w:sz w:val="20"/>
        </w:rPr>
      </w:pPr>
    </w:p>
    <w:p w14:paraId="1BAE2FC2" w14:textId="77777777" w:rsidR="005C3BF0" w:rsidRDefault="005C3BF0" w:rsidP="005C3BF0">
      <w:pPr>
        <w:rPr>
          <w:rFonts w:ascii="Montserrat" w:hAnsi="Montserrat" w:cs="Calibri"/>
          <w:sz w:val="20"/>
        </w:rPr>
      </w:pPr>
    </w:p>
    <w:p w14:paraId="046AEDA3" w14:textId="77777777" w:rsidR="005C3BF0" w:rsidRPr="00A36F97" w:rsidRDefault="005C3BF0" w:rsidP="005C3BF0">
      <w:pPr>
        <w:rPr>
          <w:rFonts w:ascii="Montserrat" w:hAnsi="Montserrat" w:cs="Calibri"/>
          <w:sz w:val="20"/>
        </w:rPr>
      </w:pPr>
    </w:p>
    <w:p w14:paraId="152B369F" w14:textId="77777777" w:rsidR="005C3BF0" w:rsidRPr="007D5960" w:rsidRDefault="005C3BF0" w:rsidP="005C3BF0">
      <w:pPr>
        <w:widowControl w:val="0"/>
        <w:jc w:val="center"/>
        <w:rPr>
          <w:rFonts w:ascii="Montserrat" w:hAnsi="Montserrat" w:cs="Calibri"/>
          <w:b/>
          <w:sz w:val="20"/>
          <w:lang w:eastAsia="hr-HR"/>
        </w:rPr>
      </w:pPr>
      <w:r w:rsidRPr="007D5960">
        <w:rPr>
          <w:rFonts w:ascii="Montserrat" w:hAnsi="Montserrat" w:cs="Calibri"/>
          <w:b/>
          <w:sz w:val="20"/>
          <w:lang w:eastAsia="hr-HR"/>
        </w:rPr>
        <w:t>POZIV NA DOSTAVU PONUDE</w:t>
      </w:r>
    </w:p>
    <w:p w14:paraId="35DB3247" w14:textId="77777777" w:rsidR="005C3BF0" w:rsidRPr="00A9225C" w:rsidRDefault="005C3BF0" w:rsidP="005C3BF0">
      <w:pPr>
        <w:jc w:val="center"/>
        <w:rPr>
          <w:rFonts w:ascii="Montserrat" w:hAnsi="Montserrat" w:cs="Calibri"/>
          <w:b/>
          <w:sz w:val="20"/>
        </w:rPr>
      </w:pPr>
    </w:p>
    <w:p w14:paraId="35249055" w14:textId="77777777" w:rsidR="005C3BF0" w:rsidRPr="00A9225C" w:rsidRDefault="005C3BF0" w:rsidP="005C3BF0">
      <w:pPr>
        <w:tabs>
          <w:tab w:val="center" w:pos="4320"/>
          <w:tab w:val="right" w:pos="8640"/>
        </w:tabs>
        <w:rPr>
          <w:rFonts w:ascii="Montserrat" w:hAnsi="Montserrat" w:cs="Calibri"/>
          <w:sz w:val="20"/>
        </w:rPr>
      </w:pPr>
    </w:p>
    <w:p w14:paraId="56C1CBBE" w14:textId="77777777" w:rsidR="005C3BF0" w:rsidRPr="00A9225C" w:rsidRDefault="005C3BF0" w:rsidP="005C3BF0">
      <w:pPr>
        <w:rPr>
          <w:rFonts w:ascii="Montserrat" w:hAnsi="Montserrat" w:cs="Calibri"/>
          <w:sz w:val="20"/>
        </w:rPr>
      </w:pPr>
    </w:p>
    <w:p w14:paraId="63B22112" w14:textId="77777777" w:rsidR="005C3BF0" w:rsidRPr="00A9225C" w:rsidRDefault="005C3BF0" w:rsidP="005C3BF0">
      <w:pPr>
        <w:tabs>
          <w:tab w:val="center" w:pos="4320"/>
          <w:tab w:val="right" w:pos="8640"/>
        </w:tabs>
        <w:rPr>
          <w:rFonts w:ascii="Montserrat" w:hAnsi="Montserrat" w:cs="Calibri"/>
          <w:sz w:val="20"/>
        </w:rPr>
      </w:pPr>
    </w:p>
    <w:p w14:paraId="43ABA2B4" w14:textId="77777777" w:rsidR="005C3BF0" w:rsidRDefault="005C3BF0" w:rsidP="005C3BF0">
      <w:pPr>
        <w:jc w:val="center"/>
        <w:rPr>
          <w:rFonts w:ascii="Montserrat" w:hAnsi="Montserrat" w:cs="Calibri"/>
          <w:b/>
          <w:sz w:val="20"/>
        </w:rPr>
      </w:pPr>
      <w:r>
        <w:rPr>
          <w:rFonts w:ascii="Montserrat" w:hAnsi="Montserrat" w:cs="Calibri"/>
          <w:b/>
          <w:sz w:val="20"/>
        </w:rPr>
        <w:t xml:space="preserve">U postupku jednostavne javne nabave </w:t>
      </w:r>
    </w:p>
    <w:p w14:paraId="2A8DB433" w14:textId="77777777" w:rsidR="005C3BF0" w:rsidRDefault="005C3BF0" w:rsidP="005C3BF0">
      <w:pPr>
        <w:jc w:val="center"/>
        <w:rPr>
          <w:rFonts w:ascii="Montserrat" w:hAnsi="Montserrat" w:cs="Calibri"/>
          <w:b/>
          <w:sz w:val="20"/>
        </w:rPr>
      </w:pPr>
      <w:r>
        <w:rPr>
          <w:rFonts w:ascii="Montserrat" w:hAnsi="Montserrat" w:cs="Calibri"/>
          <w:b/>
          <w:sz w:val="20"/>
        </w:rPr>
        <w:t>pružanja usluge programske analize televizijskih kanala</w:t>
      </w:r>
    </w:p>
    <w:p w14:paraId="1946D615" w14:textId="77777777" w:rsidR="005C3BF0" w:rsidRPr="000847FF" w:rsidRDefault="005C3BF0" w:rsidP="005C3BF0">
      <w:pPr>
        <w:jc w:val="center"/>
        <w:rPr>
          <w:rFonts w:ascii="Montserrat" w:hAnsi="Montserrat" w:cs="Calibri"/>
          <w:b/>
          <w:sz w:val="20"/>
        </w:rPr>
      </w:pPr>
      <w:r w:rsidRPr="000847FF">
        <w:rPr>
          <w:rFonts w:ascii="Montserrat" w:hAnsi="Montserrat" w:cs="Calibri"/>
          <w:b/>
          <w:sz w:val="20"/>
        </w:rPr>
        <w:t xml:space="preserve"> </w:t>
      </w:r>
    </w:p>
    <w:p w14:paraId="4D8F9707" w14:textId="77777777" w:rsidR="005C3BF0" w:rsidRPr="00A9225C" w:rsidRDefault="005C3BF0" w:rsidP="005C3BF0">
      <w:pPr>
        <w:autoSpaceDE w:val="0"/>
        <w:autoSpaceDN w:val="0"/>
        <w:adjustRightInd w:val="0"/>
        <w:jc w:val="center"/>
        <w:rPr>
          <w:rFonts w:ascii="Montserrat" w:hAnsi="Montserrat" w:cs="Calibri"/>
          <w:b/>
          <w:sz w:val="20"/>
          <w:lang w:eastAsia="hr-HR"/>
        </w:rPr>
      </w:pPr>
    </w:p>
    <w:p w14:paraId="18A1D89D" w14:textId="77777777" w:rsidR="005C3BF0" w:rsidRPr="00A9225C" w:rsidRDefault="005C3BF0" w:rsidP="005C3BF0">
      <w:pPr>
        <w:rPr>
          <w:rFonts w:ascii="Montserrat" w:hAnsi="Montserrat" w:cs="Calibri"/>
          <w:b/>
          <w:i/>
          <w:sz w:val="20"/>
        </w:rPr>
      </w:pPr>
    </w:p>
    <w:p w14:paraId="13FFB62F" w14:textId="77777777" w:rsidR="005C3BF0" w:rsidRPr="00A9225C" w:rsidRDefault="005C3BF0" w:rsidP="005C3BF0">
      <w:pPr>
        <w:jc w:val="center"/>
        <w:rPr>
          <w:rFonts w:ascii="Montserrat" w:hAnsi="Montserrat" w:cs="Calibri"/>
          <w:b/>
          <w:i/>
          <w:sz w:val="20"/>
        </w:rPr>
      </w:pPr>
    </w:p>
    <w:p w14:paraId="53FCF6EC" w14:textId="77777777" w:rsidR="005C3BF0" w:rsidRPr="00A9225C" w:rsidRDefault="005C3BF0" w:rsidP="005C3BF0">
      <w:pPr>
        <w:rPr>
          <w:rFonts w:ascii="Montserrat" w:hAnsi="Montserrat" w:cs="Calibri"/>
          <w:sz w:val="20"/>
        </w:rPr>
      </w:pPr>
    </w:p>
    <w:p w14:paraId="2A99B160" w14:textId="77777777" w:rsidR="005C3BF0" w:rsidRPr="00A9225C" w:rsidRDefault="005C3BF0" w:rsidP="005C3BF0">
      <w:pPr>
        <w:rPr>
          <w:rFonts w:ascii="Montserrat" w:hAnsi="Montserrat" w:cs="Calibri"/>
          <w:sz w:val="20"/>
        </w:rPr>
      </w:pPr>
    </w:p>
    <w:p w14:paraId="65366A18" w14:textId="77777777" w:rsidR="005C3BF0" w:rsidRPr="00A9225C" w:rsidRDefault="005C3BF0" w:rsidP="005C3BF0">
      <w:pPr>
        <w:rPr>
          <w:rFonts w:ascii="Montserrat" w:hAnsi="Montserrat" w:cs="Calibri"/>
          <w:sz w:val="20"/>
        </w:rPr>
      </w:pPr>
    </w:p>
    <w:p w14:paraId="7390F9BA" w14:textId="77777777" w:rsidR="005C3BF0" w:rsidRDefault="005C3BF0" w:rsidP="005C3BF0">
      <w:pPr>
        <w:rPr>
          <w:rFonts w:ascii="Montserrat" w:hAnsi="Montserrat" w:cs="Calibri"/>
          <w:sz w:val="20"/>
        </w:rPr>
      </w:pPr>
    </w:p>
    <w:p w14:paraId="1BC93AB3" w14:textId="77777777" w:rsidR="005C3BF0" w:rsidRDefault="005C3BF0" w:rsidP="005C3BF0">
      <w:pPr>
        <w:rPr>
          <w:rFonts w:ascii="Montserrat" w:hAnsi="Montserrat" w:cs="Calibri"/>
          <w:sz w:val="20"/>
        </w:rPr>
      </w:pPr>
    </w:p>
    <w:p w14:paraId="11DDAEAF" w14:textId="77777777" w:rsidR="005C3BF0" w:rsidRDefault="005C3BF0" w:rsidP="005C3BF0">
      <w:pPr>
        <w:rPr>
          <w:rFonts w:ascii="Montserrat" w:hAnsi="Montserrat" w:cs="Calibri"/>
          <w:sz w:val="20"/>
        </w:rPr>
      </w:pPr>
    </w:p>
    <w:p w14:paraId="00833842" w14:textId="77777777" w:rsidR="005C3BF0" w:rsidRDefault="005C3BF0" w:rsidP="005C3BF0">
      <w:pPr>
        <w:rPr>
          <w:rFonts w:ascii="Montserrat" w:hAnsi="Montserrat" w:cs="Calibri"/>
          <w:sz w:val="20"/>
        </w:rPr>
      </w:pPr>
    </w:p>
    <w:p w14:paraId="4511F6CC" w14:textId="77777777" w:rsidR="005C3BF0" w:rsidRDefault="005C3BF0" w:rsidP="005C3BF0">
      <w:pPr>
        <w:rPr>
          <w:rFonts w:ascii="Montserrat" w:hAnsi="Montserrat" w:cs="Calibri"/>
          <w:sz w:val="20"/>
        </w:rPr>
      </w:pPr>
    </w:p>
    <w:p w14:paraId="5D35BA23" w14:textId="77777777" w:rsidR="005C3BF0" w:rsidRDefault="005C3BF0" w:rsidP="005C3BF0">
      <w:pPr>
        <w:rPr>
          <w:rFonts w:ascii="Montserrat" w:hAnsi="Montserrat" w:cs="Calibri"/>
          <w:sz w:val="20"/>
        </w:rPr>
      </w:pPr>
    </w:p>
    <w:p w14:paraId="7132C7B3" w14:textId="77777777" w:rsidR="005C3BF0" w:rsidRDefault="005C3BF0" w:rsidP="005C3BF0">
      <w:pPr>
        <w:rPr>
          <w:rFonts w:ascii="Montserrat" w:hAnsi="Montserrat" w:cs="Calibri"/>
          <w:sz w:val="20"/>
        </w:rPr>
      </w:pPr>
    </w:p>
    <w:p w14:paraId="442408F3" w14:textId="77777777" w:rsidR="005C3BF0" w:rsidRDefault="005C3BF0" w:rsidP="005C3BF0">
      <w:pPr>
        <w:rPr>
          <w:rFonts w:ascii="Montserrat" w:hAnsi="Montserrat" w:cs="Calibri"/>
          <w:sz w:val="20"/>
        </w:rPr>
      </w:pPr>
    </w:p>
    <w:p w14:paraId="357833E9" w14:textId="77777777" w:rsidR="005C3BF0" w:rsidRDefault="005C3BF0" w:rsidP="005C3BF0">
      <w:pPr>
        <w:rPr>
          <w:rFonts w:ascii="Montserrat" w:hAnsi="Montserrat" w:cs="Calibri"/>
          <w:sz w:val="20"/>
        </w:rPr>
      </w:pPr>
    </w:p>
    <w:p w14:paraId="5F6C3F1E" w14:textId="77777777" w:rsidR="005C3BF0" w:rsidRDefault="005C3BF0" w:rsidP="005C3BF0">
      <w:pPr>
        <w:rPr>
          <w:rFonts w:ascii="Montserrat" w:hAnsi="Montserrat" w:cs="Calibri"/>
          <w:sz w:val="20"/>
        </w:rPr>
      </w:pPr>
    </w:p>
    <w:p w14:paraId="56BE5B0E" w14:textId="77777777" w:rsidR="005C3BF0" w:rsidRDefault="005C3BF0" w:rsidP="005C3BF0">
      <w:pPr>
        <w:rPr>
          <w:rFonts w:ascii="Montserrat" w:hAnsi="Montserrat" w:cs="Calibri"/>
          <w:sz w:val="20"/>
        </w:rPr>
      </w:pPr>
    </w:p>
    <w:p w14:paraId="5FB81D46" w14:textId="77777777" w:rsidR="005C3BF0" w:rsidRDefault="005C3BF0" w:rsidP="005C3BF0">
      <w:pPr>
        <w:rPr>
          <w:rFonts w:ascii="Montserrat" w:hAnsi="Montserrat" w:cs="Calibri"/>
          <w:sz w:val="20"/>
        </w:rPr>
      </w:pPr>
    </w:p>
    <w:p w14:paraId="3547E391" w14:textId="77777777" w:rsidR="005C3BF0" w:rsidRDefault="005C3BF0" w:rsidP="005C3BF0">
      <w:pPr>
        <w:rPr>
          <w:rFonts w:ascii="Montserrat" w:hAnsi="Montserrat" w:cs="Calibri"/>
          <w:sz w:val="20"/>
        </w:rPr>
      </w:pPr>
    </w:p>
    <w:p w14:paraId="21F2030D" w14:textId="77777777" w:rsidR="005C3BF0" w:rsidRDefault="005C3BF0" w:rsidP="005C3BF0">
      <w:pPr>
        <w:rPr>
          <w:rFonts w:ascii="Montserrat" w:hAnsi="Montserrat" w:cs="Calibri"/>
          <w:sz w:val="20"/>
        </w:rPr>
      </w:pPr>
    </w:p>
    <w:p w14:paraId="5C6BC73D" w14:textId="77777777" w:rsidR="005C3BF0" w:rsidRDefault="005C3BF0" w:rsidP="005C3BF0">
      <w:pPr>
        <w:rPr>
          <w:rFonts w:ascii="Montserrat" w:hAnsi="Montserrat" w:cs="Calibri"/>
          <w:sz w:val="20"/>
        </w:rPr>
      </w:pPr>
    </w:p>
    <w:p w14:paraId="2DC74DDF" w14:textId="77777777" w:rsidR="005C3BF0" w:rsidRDefault="005C3BF0" w:rsidP="005C3BF0">
      <w:pPr>
        <w:rPr>
          <w:rFonts w:ascii="Montserrat" w:hAnsi="Montserrat" w:cs="Calibri"/>
          <w:sz w:val="20"/>
        </w:rPr>
      </w:pPr>
    </w:p>
    <w:p w14:paraId="52032E44" w14:textId="77777777" w:rsidR="005C3BF0" w:rsidRDefault="005C3BF0" w:rsidP="005C3BF0">
      <w:pPr>
        <w:rPr>
          <w:rFonts w:ascii="Montserrat" w:hAnsi="Montserrat" w:cs="Calibri"/>
          <w:sz w:val="20"/>
        </w:rPr>
      </w:pPr>
    </w:p>
    <w:p w14:paraId="5F12C0C4" w14:textId="77777777" w:rsidR="005C3BF0" w:rsidRPr="00A9225C" w:rsidRDefault="005C3BF0" w:rsidP="005C3BF0">
      <w:pPr>
        <w:rPr>
          <w:rFonts w:ascii="Montserrat" w:hAnsi="Montserrat" w:cs="Calibri"/>
          <w:sz w:val="20"/>
        </w:rPr>
      </w:pPr>
    </w:p>
    <w:p w14:paraId="6D7A05C7" w14:textId="77777777" w:rsidR="005C3BF0" w:rsidRPr="00A9225C" w:rsidRDefault="005C3BF0" w:rsidP="005C3BF0">
      <w:pPr>
        <w:rPr>
          <w:rFonts w:ascii="Montserrat" w:hAnsi="Montserrat" w:cs="Calibri"/>
          <w:sz w:val="20"/>
        </w:rPr>
      </w:pPr>
    </w:p>
    <w:p w14:paraId="7D3C96AE" w14:textId="3BD7C3C7" w:rsidR="005C3BF0" w:rsidRDefault="005C3BF0" w:rsidP="005C3BF0">
      <w:pPr>
        <w:jc w:val="center"/>
        <w:rPr>
          <w:rFonts w:ascii="Montserrat" w:hAnsi="Montserrat" w:cs="Calibri"/>
          <w:sz w:val="20"/>
        </w:rPr>
      </w:pPr>
      <w:r w:rsidRPr="00A9225C">
        <w:rPr>
          <w:rFonts w:ascii="Montserrat" w:hAnsi="Montserrat" w:cs="Calibri"/>
          <w:sz w:val="20"/>
        </w:rPr>
        <w:t xml:space="preserve">Zagreb, </w:t>
      </w:r>
      <w:r w:rsidR="00691AEC">
        <w:rPr>
          <w:rFonts w:ascii="Montserrat" w:hAnsi="Montserrat" w:cs="Calibri"/>
          <w:sz w:val="20"/>
        </w:rPr>
        <w:t>prosinac</w:t>
      </w:r>
      <w:r>
        <w:rPr>
          <w:rFonts w:ascii="Montserrat" w:hAnsi="Montserrat" w:cs="Calibri"/>
          <w:sz w:val="20"/>
        </w:rPr>
        <w:t xml:space="preserve"> 202</w:t>
      </w:r>
      <w:r w:rsidR="004C586E">
        <w:rPr>
          <w:rFonts w:ascii="Montserrat" w:hAnsi="Montserrat" w:cs="Calibri"/>
          <w:sz w:val="20"/>
        </w:rPr>
        <w:t>4</w:t>
      </w:r>
      <w:r>
        <w:rPr>
          <w:rFonts w:ascii="Montserrat" w:hAnsi="Montserrat" w:cs="Calibri"/>
          <w:sz w:val="20"/>
        </w:rPr>
        <w:t>.</w:t>
      </w:r>
    </w:p>
    <w:p w14:paraId="186D86ED" w14:textId="77777777" w:rsidR="005C3BF0" w:rsidRDefault="005C3BF0" w:rsidP="005C3BF0">
      <w:pPr>
        <w:jc w:val="center"/>
        <w:rPr>
          <w:rFonts w:ascii="Montserrat" w:hAnsi="Montserrat" w:cs="Calibri"/>
          <w:sz w:val="20"/>
        </w:rPr>
      </w:pPr>
    </w:p>
    <w:p w14:paraId="3CDDF35C" w14:textId="77777777" w:rsidR="005C3BF0" w:rsidRDefault="005C3BF0" w:rsidP="005C3BF0">
      <w:pPr>
        <w:jc w:val="center"/>
        <w:rPr>
          <w:rFonts w:ascii="Montserrat" w:hAnsi="Montserrat" w:cs="Calibri"/>
          <w:sz w:val="20"/>
        </w:rPr>
      </w:pPr>
    </w:p>
    <w:p w14:paraId="29CDF248" w14:textId="77777777" w:rsidR="005C3BF0" w:rsidRDefault="005C3BF0" w:rsidP="005C3BF0">
      <w:pPr>
        <w:jc w:val="center"/>
        <w:rPr>
          <w:rFonts w:ascii="Montserrat" w:hAnsi="Montserrat" w:cs="Calibri"/>
          <w:sz w:val="20"/>
        </w:rPr>
      </w:pPr>
    </w:p>
    <w:p w14:paraId="5CD4702C" w14:textId="77777777" w:rsidR="005C3BF0" w:rsidRPr="00A9225C" w:rsidRDefault="005C3BF0" w:rsidP="005C3BF0">
      <w:pPr>
        <w:jc w:val="center"/>
        <w:rPr>
          <w:rFonts w:ascii="Montserrat" w:hAnsi="Montserrat" w:cs="Calibri"/>
          <w:sz w:val="20"/>
        </w:rPr>
      </w:pPr>
    </w:p>
    <w:p w14:paraId="5CE034C7" w14:textId="77777777" w:rsidR="005C3BF0" w:rsidRDefault="005C3BF0" w:rsidP="005C3BF0">
      <w:pPr>
        <w:jc w:val="center"/>
        <w:rPr>
          <w:rFonts w:ascii="Montserrat" w:hAnsi="Montserrat" w:cs="Calibri"/>
          <w:sz w:val="20"/>
        </w:rPr>
      </w:pPr>
    </w:p>
    <w:p w14:paraId="6664BD55" w14:textId="1E1DD746" w:rsidR="00B51CBA" w:rsidRDefault="00B51CBA" w:rsidP="00B51CBA">
      <w:pPr>
        <w:widowControl w:val="0"/>
        <w:jc w:val="both"/>
        <w:rPr>
          <w:rFonts w:ascii="Montserrat" w:hAnsi="Montserrat" w:cs="Calibri"/>
          <w:sz w:val="20"/>
          <w:lang w:val="pl-PL" w:bidi="en-US"/>
        </w:rPr>
      </w:pPr>
      <w:r w:rsidRPr="00C10DFC">
        <w:rPr>
          <w:rFonts w:ascii="Montserrat" w:hAnsi="Montserrat" w:cs="Calibri"/>
          <w:sz w:val="20"/>
          <w:lang w:val="pl-PL" w:bidi="en-US"/>
        </w:rPr>
        <w:lastRenderedPageBreak/>
        <w:t xml:space="preserve">Naručitelj Agencija za elektroničke medije pokrenuo je nabavu usluge </w:t>
      </w:r>
      <w:r>
        <w:rPr>
          <w:rFonts w:ascii="Montserrat" w:hAnsi="Montserrat" w:cs="Calibri"/>
          <w:sz w:val="20"/>
          <w:lang w:val="pl-PL" w:bidi="en-US"/>
        </w:rPr>
        <w:t>pružanja usluge programske analize televizijskih kanala.</w:t>
      </w:r>
    </w:p>
    <w:p w14:paraId="41C05BD1" w14:textId="77777777" w:rsidR="00B51CBA" w:rsidRPr="001C7D04" w:rsidRDefault="00B51CBA" w:rsidP="00B51CBA">
      <w:pPr>
        <w:widowControl w:val="0"/>
        <w:jc w:val="both"/>
        <w:rPr>
          <w:rFonts w:ascii="Montserrat" w:hAnsi="Montserrat" w:cs="Calibri"/>
          <w:sz w:val="20"/>
          <w:lang w:val="pl-PL" w:bidi="en-US"/>
        </w:rPr>
      </w:pPr>
      <w:bookmarkStart w:id="0" w:name="_Hlk151029986"/>
      <w:r w:rsidRPr="001C7D04">
        <w:rPr>
          <w:rFonts w:ascii="Montserrat" w:hAnsi="Montserrat" w:cs="Calibri"/>
          <w:sz w:val="20"/>
          <w:lang w:val="pl-PL" w:bidi="en-US"/>
        </w:rPr>
        <w:t>Zakon o javnoj nabavi (NN 120/16</w:t>
      </w:r>
      <w:r>
        <w:rPr>
          <w:rFonts w:ascii="Montserrat" w:hAnsi="Montserrat" w:cs="Calibri"/>
          <w:sz w:val="20"/>
          <w:lang w:val="pl-PL" w:bidi="en-US"/>
        </w:rPr>
        <w:t>, 114/22)</w:t>
      </w:r>
      <w:r w:rsidRPr="001C7D04">
        <w:rPr>
          <w:rFonts w:ascii="Montserrat" w:hAnsi="Montserrat" w:cs="Calibri"/>
          <w:sz w:val="20"/>
          <w:lang w:val="pl-PL" w:bidi="en-US"/>
        </w:rPr>
        <w:t xml:space="preserve"> sukladno članku 12. stavku 1.,  ne primjenjuje se na nabavu robe i usluga procijenjene vrijednosti bez PDV-a do </w:t>
      </w:r>
      <w:r>
        <w:rPr>
          <w:rFonts w:ascii="Montserrat" w:hAnsi="Montserrat" w:cs="Calibri"/>
          <w:sz w:val="20"/>
          <w:lang w:val="pl-PL" w:bidi="en-US"/>
        </w:rPr>
        <w:t>26.540 €</w:t>
      </w:r>
      <w:r w:rsidRPr="001C7D04">
        <w:rPr>
          <w:rFonts w:ascii="Montserrat" w:hAnsi="Montserrat" w:cs="Calibri"/>
          <w:sz w:val="20"/>
          <w:lang w:val="pl-PL" w:bidi="en-US"/>
        </w:rPr>
        <w:t xml:space="preserve">, odnosno za nabavu radova do </w:t>
      </w:r>
      <w:r>
        <w:rPr>
          <w:rFonts w:ascii="Montserrat" w:hAnsi="Montserrat" w:cs="Calibri"/>
          <w:sz w:val="20"/>
          <w:lang w:val="pl-PL" w:bidi="en-US"/>
        </w:rPr>
        <w:t>66.360 €</w:t>
      </w:r>
      <w:r w:rsidRPr="001C7D04">
        <w:rPr>
          <w:rFonts w:ascii="Montserrat" w:hAnsi="Montserrat" w:cs="Calibri"/>
          <w:sz w:val="20"/>
          <w:lang w:val="pl-PL" w:bidi="en-US"/>
        </w:rPr>
        <w:t xml:space="preserve">. Stoga se na ovaj postupak nabave ne primjenjuje niti postupak pravne zaštite pred Državnom komisijom za kontrolu postupaka javne nabave. Postupak se provodi sukladno Pravilniku o provedbi postupaka jednostavne nabave Agencije za elektroničke medije. </w:t>
      </w:r>
    </w:p>
    <w:bookmarkEnd w:id="0"/>
    <w:p w14:paraId="5CB369EF" w14:textId="77777777" w:rsidR="001804D6" w:rsidRDefault="001804D6" w:rsidP="005C3BF0">
      <w:pPr>
        <w:ind w:left="360"/>
        <w:jc w:val="both"/>
        <w:rPr>
          <w:rFonts w:ascii="Montserrat" w:hAnsi="Montserrat" w:cs="Calibri"/>
          <w:b/>
          <w:sz w:val="24"/>
          <w:szCs w:val="24"/>
          <w:lang w:eastAsia="hr-HR"/>
        </w:rPr>
      </w:pPr>
    </w:p>
    <w:p w14:paraId="1FECEA99" w14:textId="77777777" w:rsidR="005C3BF0" w:rsidRDefault="005C3BF0" w:rsidP="005C3BF0">
      <w:pPr>
        <w:ind w:left="360"/>
        <w:jc w:val="both"/>
        <w:rPr>
          <w:rFonts w:ascii="Montserrat" w:hAnsi="Montserrat" w:cs="Calibri"/>
          <w:b/>
          <w:sz w:val="24"/>
          <w:szCs w:val="24"/>
          <w:lang w:eastAsia="hr-HR"/>
        </w:rPr>
      </w:pPr>
    </w:p>
    <w:p w14:paraId="5EF0B4F7" w14:textId="77777777" w:rsidR="005C3BF0" w:rsidRPr="005C3BF0" w:rsidRDefault="005C3BF0" w:rsidP="005C3BF0">
      <w:pPr>
        <w:pStyle w:val="Odlomakpopisa"/>
        <w:numPr>
          <w:ilvl w:val="0"/>
          <w:numId w:val="2"/>
        </w:numPr>
        <w:jc w:val="both"/>
        <w:rPr>
          <w:rFonts w:ascii="Montserrat" w:hAnsi="Montserrat" w:cs="Calibri"/>
          <w:b/>
          <w:sz w:val="24"/>
          <w:szCs w:val="24"/>
          <w:lang w:eastAsia="hr-HR"/>
        </w:rPr>
      </w:pPr>
      <w:r>
        <w:rPr>
          <w:rFonts w:ascii="Montserrat" w:hAnsi="Montserrat" w:cs="Calibri"/>
          <w:b/>
          <w:sz w:val="24"/>
          <w:szCs w:val="24"/>
          <w:lang w:eastAsia="hr-HR"/>
        </w:rPr>
        <w:t>OPĆI PODATCI</w:t>
      </w:r>
    </w:p>
    <w:p w14:paraId="535B4936" w14:textId="77777777" w:rsidR="005C3BF0" w:rsidRDefault="005C3BF0" w:rsidP="005C3BF0">
      <w:pPr>
        <w:ind w:left="360"/>
        <w:jc w:val="both"/>
        <w:rPr>
          <w:rFonts w:ascii="Montserrat" w:hAnsi="Montserrat" w:cs="Calibri"/>
          <w:b/>
          <w:sz w:val="24"/>
          <w:szCs w:val="24"/>
          <w:lang w:eastAsia="hr-HR"/>
        </w:rPr>
      </w:pPr>
    </w:p>
    <w:p w14:paraId="70148284" w14:textId="77777777" w:rsidR="005C3BF0" w:rsidRPr="00A4328B" w:rsidRDefault="005C3BF0" w:rsidP="005C3BF0">
      <w:pPr>
        <w:jc w:val="both"/>
        <w:rPr>
          <w:rFonts w:ascii="Montserrat" w:hAnsi="Montserrat" w:cs="Calibri"/>
          <w:sz w:val="20"/>
          <w:lang w:eastAsia="hr-HR"/>
        </w:rPr>
      </w:pPr>
    </w:p>
    <w:p w14:paraId="5DE0035A"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naručitelju</w:t>
      </w:r>
    </w:p>
    <w:p w14:paraId="75ED8835"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Naručitelj: Agencija za elektroničke medije</w:t>
      </w:r>
    </w:p>
    <w:p w14:paraId="348F4467"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Adresa: Jagićeva 31, Zagreb</w:t>
      </w:r>
    </w:p>
    <w:p w14:paraId="773FF3AA"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OIB: 35237547014</w:t>
      </w:r>
    </w:p>
    <w:p w14:paraId="6B73AF33"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Telefon: + 385 1 48 82 610</w:t>
      </w:r>
    </w:p>
    <w:p w14:paraId="50152DD7" w14:textId="77777777" w:rsidR="005C3BF0" w:rsidRPr="00A4328B" w:rsidRDefault="005C3BF0" w:rsidP="005C3BF0">
      <w:pPr>
        <w:jc w:val="both"/>
        <w:rPr>
          <w:rFonts w:ascii="Montserrat" w:hAnsi="Montserrat" w:cs="Calibri"/>
          <w:sz w:val="20"/>
          <w:lang w:eastAsia="hr-HR"/>
        </w:rPr>
      </w:pPr>
      <w:proofErr w:type="spellStart"/>
      <w:r w:rsidRPr="00A4328B">
        <w:rPr>
          <w:rFonts w:ascii="Montserrat" w:hAnsi="Montserrat" w:cs="Calibri"/>
          <w:sz w:val="20"/>
          <w:lang w:eastAsia="hr-HR"/>
        </w:rPr>
        <w:t>Telefax</w:t>
      </w:r>
      <w:proofErr w:type="spellEnd"/>
      <w:r w:rsidRPr="00A4328B">
        <w:rPr>
          <w:rFonts w:ascii="Montserrat" w:hAnsi="Montserrat" w:cs="Calibri"/>
          <w:sz w:val="20"/>
          <w:lang w:eastAsia="hr-HR"/>
        </w:rPr>
        <w:t>: + 385 1 48 82 614</w:t>
      </w:r>
    </w:p>
    <w:p w14:paraId="578C63C0" w14:textId="77777777" w:rsidR="005C3BF0" w:rsidRPr="00A4328B" w:rsidRDefault="005C3BF0" w:rsidP="005C3BF0">
      <w:pPr>
        <w:jc w:val="both"/>
        <w:rPr>
          <w:rFonts w:ascii="Montserrat" w:hAnsi="Montserrat" w:cs="Calibri"/>
          <w:sz w:val="20"/>
          <w:lang w:eastAsia="hr-HR"/>
        </w:rPr>
      </w:pPr>
    </w:p>
    <w:p w14:paraId="3FDBA400"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osobi zaduženoj za komunikaciju s ponuditeljima</w:t>
      </w:r>
    </w:p>
    <w:p w14:paraId="682F7960"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Kontakt osoba: Marijana Lalić</w:t>
      </w:r>
    </w:p>
    <w:p w14:paraId="00504EDE" w14:textId="77777777" w:rsidR="005C3BF0" w:rsidRPr="00A4328B" w:rsidRDefault="005C3BF0" w:rsidP="005C3BF0">
      <w:pPr>
        <w:jc w:val="both"/>
        <w:rPr>
          <w:rFonts w:ascii="Montserrat" w:hAnsi="Montserrat" w:cs="Calibri"/>
          <w:color w:val="FF0000"/>
          <w:sz w:val="20"/>
          <w:lang w:eastAsia="hr-HR"/>
        </w:rPr>
      </w:pPr>
      <w:r w:rsidRPr="00A4328B">
        <w:rPr>
          <w:rFonts w:ascii="Montserrat" w:hAnsi="Montserrat" w:cs="Calibri"/>
          <w:sz w:val="20"/>
          <w:lang w:eastAsia="hr-HR"/>
        </w:rPr>
        <w:t xml:space="preserve">e-mail: </w:t>
      </w:r>
      <w:hyperlink r:id="rId6" w:history="1">
        <w:r w:rsidRPr="00A4328B">
          <w:rPr>
            <w:rFonts w:ascii="Montserrat" w:hAnsi="Montserrat" w:cs="Calibri"/>
            <w:color w:val="0000FF"/>
            <w:sz w:val="20"/>
            <w:u w:val="single"/>
            <w:lang w:eastAsia="hr-HR"/>
          </w:rPr>
          <w:t>marijana.lalic@aem.hr</w:t>
        </w:r>
      </w:hyperlink>
      <w:r w:rsidRPr="00A4328B">
        <w:rPr>
          <w:rFonts w:ascii="Montserrat" w:hAnsi="Montserrat" w:cs="Calibri"/>
          <w:sz w:val="20"/>
          <w:lang w:eastAsia="hr-HR"/>
        </w:rPr>
        <w:t xml:space="preserve"> </w:t>
      </w:r>
    </w:p>
    <w:p w14:paraId="23EE38D9" w14:textId="77777777" w:rsidR="005C3BF0" w:rsidRPr="00A4328B" w:rsidRDefault="005C3BF0" w:rsidP="005C3BF0">
      <w:pPr>
        <w:jc w:val="both"/>
        <w:rPr>
          <w:rFonts w:ascii="Montserrat" w:hAnsi="Montserrat" w:cs="Calibri"/>
          <w:color w:val="FF0000"/>
          <w:sz w:val="20"/>
          <w:lang w:eastAsia="hr-HR"/>
        </w:rPr>
      </w:pPr>
    </w:p>
    <w:p w14:paraId="05079808" w14:textId="71A9AAB4"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Evidencijski broj nabave</w:t>
      </w:r>
      <w:r w:rsidR="00691AEC">
        <w:rPr>
          <w:rFonts w:ascii="Montserrat" w:hAnsi="Montserrat" w:cs="Calibri"/>
          <w:b/>
          <w:sz w:val="20"/>
          <w:lang w:eastAsia="hr-HR"/>
        </w:rPr>
        <w:t xml:space="preserve"> </w:t>
      </w:r>
      <w:r w:rsidR="004C586E">
        <w:rPr>
          <w:rFonts w:ascii="Montserrat" w:hAnsi="Montserrat" w:cs="Calibri"/>
          <w:b/>
          <w:sz w:val="20"/>
          <w:lang w:eastAsia="hr-HR"/>
        </w:rPr>
        <w:t>19/25</w:t>
      </w:r>
    </w:p>
    <w:p w14:paraId="0F601971" w14:textId="77777777" w:rsidR="005C3BF0" w:rsidRPr="00A4328B" w:rsidRDefault="005C3BF0" w:rsidP="005C3BF0">
      <w:pPr>
        <w:jc w:val="both"/>
        <w:rPr>
          <w:rFonts w:ascii="Montserrat" w:hAnsi="Montserrat" w:cs="Calibri"/>
          <w:sz w:val="20"/>
          <w:lang w:eastAsia="hr-HR"/>
        </w:rPr>
      </w:pPr>
    </w:p>
    <w:p w14:paraId="74BCAFCE"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Vrsta postupka nabave</w:t>
      </w:r>
    </w:p>
    <w:p w14:paraId="05B1750A"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jednostavna nabava</w:t>
      </w:r>
    </w:p>
    <w:p w14:paraId="03E3B636" w14:textId="77777777" w:rsidR="005C3BF0" w:rsidRPr="00A4328B" w:rsidRDefault="005C3BF0" w:rsidP="005C3BF0">
      <w:pPr>
        <w:jc w:val="both"/>
        <w:rPr>
          <w:rFonts w:ascii="Montserrat" w:hAnsi="Montserrat" w:cs="Calibri"/>
          <w:sz w:val="20"/>
          <w:lang w:eastAsia="hr-HR"/>
        </w:rPr>
      </w:pPr>
    </w:p>
    <w:p w14:paraId="7C2D37CB" w14:textId="552101B0" w:rsidR="005C3BF0" w:rsidRPr="007B382F" w:rsidRDefault="005C3BF0" w:rsidP="00103CB3">
      <w:pPr>
        <w:numPr>
          <w:ilvl w:val="1"/>
          <w:numId w:val="1"/>
        </w:numPr>
        <w:jc w:val="both"/>
        <w:rPr>
          <w:rFonts w:ascii="Montserrat" w:hAnsi="Montserrat" w:cs="Calibri"/>
          <w:sz w:val="20"/>
          <w:lang w:eastAsia="hr-HR"/>
        </w:rPr>
      </w:pPr>
      <w:r w:rsidRPr="00FC33B5">
        <w:rPr>
          <w:rFonts w:ascii="Montserrat" w:hAnsi="Montserrat" w:cs="Calibri"/>
          <w:b/>
          <w:sz w:val="20"/>
          <w:lang w:eastAsia="hr-HR"/>
        </w:rPr>
        <w:t>Procijenjena vrijednost nabave bez PDV-a</w:t>
      </w:r>
      <w:r w:rsidRPr="007B382F">
        <w:rPr>
          <w:rFonts w:ascii="Montserrat" w:hAnsi="Montserrat" w:cs="Calibri"/>
          <w:b/>
          <w:sz w:val="20"/>
          <w:lang w:eastAsia="hr-HR"/>
        </w:rPr>
        <w:t>:</w:t>
      </w:r>
      <w:r w:rsidR="00FC33B5" w:rsidRPr="007B382F">
        <w:rPr>
          <w:rFonts w:ascii="Montserrat" w:hAnsi="Montserrat" w:cs="Calibri"/>
          <w:b/>
          <w:sz w:val="20"/>
          <w:lang w:eastAsia="hr-HR"/>
        </w:rPr>
        <w:t xml:space="preserve">      </w:t>
      </w:r>
      <w:r w:rsidR="00A90398" w:rsidRPr="007B382F">
        <w:rPr>
          <w:rFonts w:ascii="Montserrat" w:hAnsi="Montserrat" w:cs="Calibri"/>
          <w:b/>
          <w:sz w:val="20"/>
          <w:lang w:eastAsia="hr-HR"/>
        </w:rPr>
        <w:t>1</w:t>
      </w:r>
      <w:r w:rsidR="007B382F" w:rsidRPr="007B382F">
        <w:rPr>
          <w:rFonts w:ascii="Montserrat" w:hAnsi="Montserrat" w:cs="Calibri"/>
          <w:b/>
          <w:sz w:val="20"/>
          <w:lang w:eastAsia="hr-HR"/>
        </w:rPr>
        <w:t>9</w:t>
      </w:r>
      <w:r w:rsidR="00A90398" w:rsidRPr="007B382F">
        <w:rPr>
          <w:rFonts w:ascii="Montserrat" w:hAnsi="Montserrat" w:cs="Calibri"/>
          <w:b/>
          <w:sz w:val="20"/>
          <w:lang w:eastAsia="hr-HR"/>
        </w:rPr>
        <w:t>.000 €</w:t>
      </w:r>
    </w:p>
    <w:p w14:paraId="6DC265D2" w14:textId="77777777" w:rsidR="005C3BF0" w:rsidRPr="00A4328B" w:rsidRDefault="005C3BF0" w:rsidP="005C3BF0">
      <w:pPr>
        <w:jc w:val="both"/>
        <w:rPr>
          <w:rFonts w:ascii="Montserrat" w:hAnsi="Montserrat" w:cs="Calibri"/>
          <w:sz w:val="20"/>
          <w:lang w:eastAsia="hr-HR"/>
        </w:rPr>
      </w:pPr>
    </w:p>
    <w:p w14:paraId="55C92BE3"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 xml:space="preserve">Podaci o gospodarskim subjektima s kojima je Naručitelj u sukobu interesa </w:t>
      </w:r>
    </w:p>
    <w:p w14:paraId="21A59462" w14:textId="77777777" w:rsidR="005C3BF0" w:rsidRPr="00A4328B"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Komunikacijski ured d.o.o., OIB: 30439563044, Draškovićeva 12, Zagreb</w:t>
      </w:r>
    </w:p>
    <w:p w14:paraId="683A432C" w14:textId="77777777" w:rsidR="005C3BF0"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 xml:space="preserve">Navedeni gospodarski subjekt ne smije sudjelovati u postupku nabave u svojstvu ponuditelja, ni člana zajednice ponuditelja te ne smije biti </w:t>
      </w:r>
      <w:proofErr w:type="spellStart"/>
      <w:r w:rsidRPr="00A4328B">
        <w:rPr>
          <w:rFonts w:ascii="Montserrat" w:hAnsi="Montserrat" w:cs="Calibri"/>
          <w:color w:val="000000"/>
          <w:sz w:val="20"/>
          <w:lang w:eastAsia="hr-HR"/>
        </w:rPr>
        <w:t>podizvoditelj</w:t>
      </w:r>
      <w:proofErr w:type="spellEnd"/>
      <w:r w:rsidRPr="00A4328B">
        <w:rPr>
          <w:rFonts w:ascii="Montserrat" w:hAnsi="Montserrat" w:cs="Calibri"/>
          <w:color w:val="000000"/>
          <w:sz w:val="20"/>
          <w:lang w:eastAsia="hr-HR"/>
        </w:rPr>
        <w:t xml:space="preserve"> odabranom ponuditelju.</w:t>
      </w:r>
    </w:p>
    <w:p w14:paraId="1E2FEB71" w14:textId="77777777" w:rsidR="005C3BF0" w:rsidRDefault="005C3BF0" w:rsidP="005C3BF0">
      <w:pPr>
        <w:tabs>
          <w:tab w:val="left" w:pos="8647"/>
        </w:tabs>
        <w:spacing w:after="120" w:line="264" w:lineRule="auto"/>
        <w:jc w:val="both"/>
        <w:rPr>
          <w:rFonts w:ascii="Montserrat" w:hAnsi="Montserrat" w:cs="Calibri"/>
          <w:color w:val="000000"/>
          <w:sz w:val="20"/>
          <w:lang w:eastAsia="hr-HR"/>
        </w:rPr>
      </w:pPr>
    </w:p>
    <w:p w14:paraId="2F681C94" w14:textId="77777777" w:rsidR="005C3BF0" w:rsidRDefault="005C3BF0" w:rsidP="005C3BF0">
      <w:pPr>
        <w:tabs>
          <w:tab w:val="left" w:pos="8647"/>
        </w:tabs>
        <w:spacing w:after="120" w:line="264" w:lineRule="auto"/>
        <w:jc w:val="both"/>
        <w:rPr>
          <w:rFonts w:ascii="Montserrat" w:hAnsi="Montserrat" w:cs="Calibri"/>
          <w:color w:val="000000"/>
          <w:sz w:val="20"/>
          <w:lang w:eastAsia="hr-HR"/>
        </w:rPr>
      </w:pPr>
    </w:p>
    <w:p w14:paraId="481D1B07" w14:textId="77777777" w:rsidR="005C3BF0" w:rsidRDefault="005C3BF0" w:rsidP="005C3BF0">
      <w:pPr>
        <w:pStyle w:val="Odlomakpopisa"/>
        <w:numPr>
          <w:ilvl w:val="0"/>
          <w:numId w:val="1"/>
        </w:numPr>
        <w:tabs>
          <w:tab w:val="left" w:pos="8647"/>
        </w:tabs>
        <w:spacing w:after="120" w:line="264" w:lineRule="auto"/>
        <w:jc w:val="both"/>
        <w:rPr>
          <w:rFonts w:ascii="Montserrat" w:hAnsi="Montserrat" w:cs="Calibri"/>
          <w:b/>
          <w:color w:val="000000"/>
          <w:sz w:val="24"/>
          <w:szCs w:val="24"/>
          <w:lang w:eastAsia="hr-HR"/>
        </w:rPr>
      </w:pPr>
      <w:r>
        <w:rPr>
          <w:rFonts w:ascii="Montserrat" w:hAnsi="Montserrat" w:cs="Calibri"/>
          <w:b/>
          <w:color w:val="000000"/>
          <w:sz w:val="24"/>
          <w:szCs w:val="24"/>
          <w:lang w:eastAsia="hr-HR"/>
        </w:rPr>
        <w:t>PODATCI O PREDMETU NABAVE</w:t>
      </w:r>
    </w:p>
    <w:p w14:paraId="1FA2BD67" w14:textId="77777777" w:rsidR="00090C88" w:rsidRDefault="00090C88" w:rsidP="005C3BF0">
      <w:pPr>
        <w:pStyle w:val="Odlomakpopisa"/>
        <w:tabs>
          <w:tab w:val="left" w:pos="8647"/>
        </w:tabs>
        <w:spacing w:after="120" w:line="264" w:lineRule="auto"/>
        <w:ind w:left="360"/>
        <w:jc w:val="both"/>
        <w:rPr>
          <w:rFonts w:ascii="Montserrat" w:hAnsi="Montserrat" w:cs="Calibri"/>
          <w:b/>
          <w:color w:val="000000"/>
          <w:sz w:val="24"/>
          <w:szCs w:val="24"/>
          <w:lang w:eastAsia="hr-HR"/>
        </w:rPr>
      </w:pPr>
    </w:p>
    <w:p w14:paraId="4148D470" w14:textId="77777777" w:rsidR="005C3BF0" w:rsidRPr="005C3BF0" w:rsidRDefault="005C3BF0" w:rsidP="005C3BF0">
      <w:pPr>
        <w:pStyle w:val="Odlomakpopisa"/>
        <w:numPr>
          <w:ilvl w:val="1"/>
          <w:numId w:val="6"/>
        </w:numPr>
        <w:jc w:val="both"/>
        <w:rPr>
          <w:rFonts w:ascii="Montserrat" w:hAnsi="Montserrat" w:cs="Calibri"/>
          <w:sz w:val="20"/>
        </w:rPr>
      </w:pPr>
      <w:r w:rsidRPr="005C3BF0">
        <w:rPr>
          <w:rFonts w:ascii="Montserrat" w:hAnsi="Montserrat" w:cs="Calibri"/>
          <w:sz w:val="20"/>
        </w:rPr>
        <w:t>OPIS PREDMETA NABAVE</w:t>
      </w:r>
    </w:p>
    <w:p w14:paraId="220A931F" w14:textId="77777777" w:rsidR="005C3BF0" w:rsidRPr="005C3BF0" w:rsidRDefault="005C3BF0" w:rsidP="005C3BF0">
      <w:pPr>
        <w:tabs>
          <w:tab w:val="left" w:pos="-5387"/>
        </w:tabs>
        <w:spacing w:before="60"/>
        <w:jc w:val="both"/>
        <w:rPr>
          <w:rFonts w:ascii="Montserrat" w:hAnsi="Montserrat" w:cs="Calibri"/>
          <w:sz w:val="20"/>
        </w:rPr>
      </w:pPr>
      <w:r w:rsidRPr="005C3BF0">
        <w:rPr>
          <w:rFonts w:ascii="Montserrat" w:hAnsi="Montserrat" w:cs="Calibri"/>
          <w:sz w:val="20"/>
        </w:rPr>
        <w:t xml:space="preserve">Opis predmeta nabave:  Nabava usluge ispitivanja, pregleda, analize, praćenja i nadzora općih i komercijalnih televizijskih programa na nacionalnoj razini i općih  programa Hrvatske radiotelevizije. </w:t>
      </w:r>
    </w:p>
    <w:p w14:paraId="0ABADC37" w14:textId="77777777" w:rsidR="005C3BF0" w:rsidRPr="005C3BF0" w:rsidRDefault="005C3BF0" w:rsidP="005C3BF0">
      <w:pPr>
        <w:tabs>
          <w:tab w:val="left" w:pos="-5387"/>
        </w:tabs>
        <w:spacing w:before="60"/>
        <w:jc w:val="both"/>
        <w:rPr>
          <w:rFonts w:ascii="Montserrat" w:hAnsi="Montserrat" w:cs="Calibri"/>
          <w:sz w:val="20"/>
        </w:rPr>
      </w:pPr>
    </w:p>
    <w:p w14:paraId="3D9ED630" w14:textId="19573D25" w:rsidR="005C3BF0" w:rsidRPr="001B7826" w:rsidRDefault="005C3BF0" w:rsidP="005C3BF0">
      <w:pPr>
        <w:numPr>
          <w:ilvl w:val="0"/>
          <w:numId w:val="5"/>
        </w:numPr>
        <w:rPr>
          <w:rStyle w:val="Naglaeno"/>
          <w:rFonts w:ascii="Montserrat" w:hAnsi="Montserrat"/>
          <w:b w:val="0"/>
          <w:sz w:val="20"/>
        </w:rPr>
      </w:pPr>
      <w:r w:rsidRPr="005C3BF0">
        <w:rPr>
          <w:rStyle w:val="Naglaeno"/>
          <w:rFonts w:ascii="Montserrat" w:hAnsi="Montserrat"/>
          <w:b w:val="0"/>
          <w:sz w:val="20"/>
        </w:rPr>
        <w:t xml:space="preserve">Količina oglašavanja: HTV 1, HTV 2, RTL, RTL 2, NOVA TV, DOMA TV, RTL Kockica, </w:t>
      </w:r>
      <w:r w:rsidRPr="001B7826">
        <w:rPr>
          <w:rStyle w:val="Naglaeno"/>
          <w:rFonts w:ascii="Montserrat" w:hAnsi="Montserrat"/>
          <w:b w:val="0"/>
          <w:sz w:val="20"/>
        </w:rPr>
        <w:t>CMC i Sportska televi</w:t>
      </w:r>
      <w:r w:rsidR="004D1C7D" w:rsidRPr="001B7826">
        <w:rPr>
          <w:rStyle w:val="Naglaeno"/>
          <w:rFonts w:ascii="Montserrat" w:hAnsi="Montserrat"/>
          <w:b w:val="0"/>
          <w:sz w:val="20"/>
        </w:rPr>
        <w:t>zija – kontinuirano od 1. siječnja 202</w:t>
      </w:r>
      <w:r w:rsidR="004C586E">
        <w:rPr>
          <w:rStyle w:val="Naglaeno"/>
          <w:rFonts w:ascii="Montserrat" w:hAnsi="Montserrat"/>
          <w:b w:val="0"/>
          <w:sz w:val="20"/>
        </w:rPr>
        <w:t>5</w:t>
      </w:r>
      <w:r w:rsidR="004D1C7D" w:rsidRPr="001B7826">
        <w:rPr>
          <w:rStyle w:val="Naglaeno"/>
          <w:rFonts w:ascii="Montserrat" w:hAnsi="Montserrat"/>
          <w:b w:val="0"/>
          <w:sz w:val="20"/>
        </w:rPr>
        <w:t>. do  31. prosinca 202</w:t>
      </w:r>
      <w:r w:rsidR="004C586E">
        <w:rPr>
          <w:rStyle w:val="Naglaeno"/>
          <w:rFonts w:ascii="Montserrat" w:hAnsi="Montserrat"/>
          <w:b w:val="0"/>
          <w:sz w:val="20"/>
        </w:rPr>
        <w:t>5</w:t>
      </w:r>
      <w:r w:rsidRPr="001B7826">
        <w:rPr>
          <w:rStyle w:val="Naglaeno"/>
          <w:rFonts w:ascii="Montserrat" w:hAnsi="Montserrat"/>
          <w:b w:val="0"/>
          <w:sz w:val="20"/>
        </w:rPr>
        <w:t>.</w:t>
      </w:r>
    </w:p>
    <w:p w14:paraId="118BCFB9" w14:textId="77777777" w:rsidR="005C3BF0" w:rsidRPr="001B7826" w:rsidRDefault="005C3BF0" w:rsidP="005C3BF0">
      <w:pPr>
        <w:rPr>
          <w:rStyle w:val="Naglaeno"/>
          <w:rFonts w:ascii="Montserrat" w:hAnsi="Montserrat"/>
          <w:b w:val="0"/>
          <w:sz w:val="20"/>
        </w:rPr>
      </w:pPr>
      <w:r w:rsidRPr="001B7826">
        <w:rPr>
          <w:rStyle w:val="Naglaeno"/>
          <w:rFonts w:ascii="Montserrat" w:hAnsi="Montserrat"/>
          <w:b w:val="0"/>
          <w:sz w:val="20"/>
        </w:rPr>
        <w:t xml:space="preserve"> (Vidjeti točku </w:t>
      </w:r>
      <w:r w:rsidR="00DD455C" w:rsidRPr="001B7826">
        <w:rPr>
          <w:rStyle w:val="Naglaeno"/>
          <w:rFonts w:ascii="Montserrat" w:hAnsi="Montserrat"/>
          <w:b w:val="0"/>
          <w:sz w:val="20"/>
        </w:rPr>
        <w:t>2.3.1</w:t>
      </w:r>
      <w:r w:rsidRPr="001B7826">
        <w:rPr>
          <w:rStyle w:val="Naglaeno"/>
          <w:rFonts w:ascii="Montserrat" w:hAnsi="Montserrat"/>
          <w:b w:val="0"/>
          <w:sz w:val="20"/>
        </w:rPr>
        <w:t xml:space="preserve"> Tehničke specifikacije)</w:t>
      </w:r>
    </w:p>
    <w:p w14:paraId="3BACAF58" w14:textId="77777777" w:rsidR="005C3BF0" w:rsidRPr="001B7826" w:rsidRDefault="005C3BF0" w:rsidP="005C3BF0">
      <w:pPr>
        <w:jc w:val="both"/>
        <w:rPr>
          <w:rFonts w:ascii="Montserrat" w:hAnsi="Montserrat" w:cs="Calibri"/>
          <w:i/>
          <w:sz w:val="20"/>
        </w:rPr>
      </w:pPr>
    </w:p>
    <w:p w14:paraId="6ACF9337" w14:textId="79F08CFC" w:rsidR="005C3BF0" w:rsidRPr="001B7826" w:rsidRDefault="005C3BF0" w:rsidP="005C3BF0">
      <w:pPr>
        <w:pStyle w:val="Odlomakpopisa"/>
        <w:numPr>
          <w:ilvl w:val="0"/>
          <w:numId w:val="5"/>
        </w:numPr>
        <w:ind w:left="714" w:hanging="357"/>
        <w:rPr>
          <w:rFonts w:ascii="Montserrat" w:hAnsi="Montserrat" w:cs="Calibri"/>
          <w:sz w:val="20"/>
        </w:rPr>
      </w:pPr>
      <w:r w:rsidRPr="001B7826">
        <w:rPr>
          <w:rFonts w:ascii="Montserrat" w:hAnsi="Montserrat" w:cs="Calibri"/>
          <w:sz w:val="20"/>
        </w:rPr>
        <w:t xml:space="preserve">Količina vlastite proizvodnje: HTV 1, HTV 2, HTV 3, HTV 4,  RTL i NOVA TV – kontinuirano </w:t>
      </w:r>
      <w:r w:rsidR="004D1C7D" w:rsidRPr="001B7826">
        <w:rPr>
          <w:rFonts w:ascii="Montserrat" w:hAnsi="Montserrat" w:cs="Calibri"/>
          <w:sz w:val="20"/>
        </w:rPr>
        <w:t>– od 1. siječnja</w:t>
      </w:r>
      <w:r w:rsidRPr="001B7826">
        <w:rPr>
          <w:rFonts w:ascii="Montserrat" w:hAnsi="Montserrat" w:cs="Calibri"/>
          <w:sz w:val="20"/>
        </w:rPr>
        <w:t xml:space="preserve"> do 31. prosinca 202</w:t>
      </w:r>
      <w:r w:rsidR="004C586E">
        <w:rPr>
          <w:rFonts w:ascii="Montserrat" w:hAnsi="Montserrat" w:cs="Calibri"/>
          <w:sz w:val="20"/>
        </w:rPr>
        <w:t>5</w:t>
      </w:r>
      <w:r w:rsidRPr="001B7826">
        <w:rPr>
          <w:rFonts w:ascii="Montserrat" w:hAnsi="Montserrat" w:cs="Calibri"/>
          <w:sz w:val="20"/>
        </w:rPr>
        <w:t xml:space="preserve">. </w:t>
      </w:r>
    </w:p>
    <w:p w14:paraId="384F936D" w14:textId="77777777" w:rsidR="005C3BF0" w:rsidRPr="001B7826" w:rsidRDefault="005C3BF0" w:rsidP="005C3BF0">
      <w:pPr>
        <w:jc w:val="both"/>
        <w:rPr>
          <w:rFonts w:ascii="Montserrat" w:hAnsi="Montserrat" w:cs="Calibri"/>
          <w:sz w:val="20"/>
        </w:rPr>
      </w:pPr>
      <w:r w:rsidRPr="001B7826">
        <w:rPr>
          <w:rFonts w:ascii="Montserrat" w:hAnsi="Montserrat" w:cs="Calibri"/>
          <w:sz w:val="20"/>
        </w:rPr>
        <w:t xml:space="preserve">(Vidjeti točku </w:t>
      </w:r>
      <w:r w:rsidR="00DD455C" w:rsidRPr="001B7826">
        <w:rPr>
          <w:rFonts w:ascii="Montserrat" w:hAnsi="Montserrat" w:cs="Calibri"/>
          <w:sz w:val="20"/>
        </w:rPr>
        <w:t>2.3.2.</w:t>
      </w:r>
      <w:r w:rsidRPr="001B7826">
        <w:rPr>
          <w:rFonts w:ascii="Montserrat" w:hAnsi="Montserrat" w:cs="Calibri"/>
          <w:sz w:val="20"/>
        </w:rPr>
        <w:t xml:space="preserve"> Tehničke specifikacije)</w:t>
      </w:r>
    </w:p>
    <w:p w14:paraId="5FD78C8B" w14:textId="77777777" w:rsidR="005C3BF0" w:rsidRPr="001B7826" w:rsidRDefault="005C3BF0" w:rsidP="005C3BF0">
      <w:pPr>
        <w:jc w:val="both"/>
        <w:rPr>
          <w:rFonts w:ascii="Montserrat" w:hAnsi="Montserrat" w:cs="Calibri"/>
          <w:i/>
          <w:sz w:val="20"/>
        </w:rPr>
      </w:pPr>
    </w:p>
    <w:p w14:paraId="6B37A96E" w14:textId="252D1533" w:rsidR="005C3BF0" w:rsidRPr="001B7826" w:rsidRDefault="005C3BF0" w:rsidP="005C3BF0">
      <w:pPr>
        <w:pStyle w:val="Odlomakpopisa"/>
        <w:numPr>
          <w:ilvl w:val="0"/>
          <w:numId w:val="5"/>
        </w:numPr>
        <w:ind w:left="714" w:hanging="357"/>
        <w:rPr>
          <w:rFonts w:ascii="Montserrat" w:hAnsi="Montserrat" w:cs="Calibri"/>
          <w:sz w:val="20"/>
          <w:u w:val="single"/>
        </w:rPr>
      </w:pPr>
      <w:r w:rsidRPr="001B7826">
        <w:rPr>
          <w:rFonts w:ascii="Montserrat" w:hAnsi="Montserrat" w:cs="Calibri"/>
          <w:sz w:val="20"/>
        </w:rPr>
        <w:t xml:space="preserve">Udio europskih djela: HTV 1, HTV 2, HTV 3, HTV 4, RTL, RTL 2, RTL Kockica, NOVA TV i DOMA TV – 2 analize po tjedan dana u razdoblju od 1. </w:t>
      </w:r>
      <w:r w:rsidR="00F12276" w:rsidRPr="001B7826">
        <w:rPr>
          <w:rFonts w:ascii="Montserrat" w:hAnsi="Montserrat" w:cs="Calibri"/>
          <w:sz w:val="20"/>
        </w:rPr>
        <w:t>siječnja</w:t>
      </w:r>
      <w:r w:rsidR="004D1C7D" w:rsidRPr="001B7826">
        <w:rPr>
          <w:rFonts w:ascii="Montserrat" w:hAnsi="Montserrat" w:cs="Calibri"/>
          <w:sz w:val="20"/>
        </w:rPr>
        <w:t xml:space="preserve"> 202</w:t>
      </w:r>
      <w:r w:rsidR="004C586E">
        <w:rPr>
          <w:rFonts w:ascii="Montserrat" w:hAnsi="Montserrat" w:cs="Calibri"/>
          <w:sz w:val="20"/>
        </w:rPr>
        <w:t>5</w:t>
      </w:r>
      <w:r w:rsidR="004D1C7D" w:rsidRPr="001B7826">
        <w:rPr>
          <w:rFonts w:ascii="Montserrat" w:hAnsi="Montserrat" w:cs="Calibri"/>
          <w:sz w:val="20"/>
        </w:rPr>
        <w:t>. do 31. prosinca 202</w:t>
      </w:r>
      <w:r w:rsidR="004C586E">
        <w:rPr>
          <w:rFonts w:ascii="Montserrat" w:hAnsi="Montserrat" w:cs="Calibri"/>
          <w:sz w:val="20"/>
        </w:rPr>
        <w:t>5</w:t>
      </w:r>
      <w:r w:rsidRPr="001B7826">
        <w:rPr>
          <w:rFonts w:ascii="Montserrat" w:hAnsi="Montserrat" w:cs="Calibri"/>
          <w:sz w:val="20"/>
        </w:rPr>
        <w:t>.</w:t>
      </w:r>
    </w:p>
    <w:p w14:paraId="516BC13E" w14:textId="77777777" w:rsidR="005C3BF0" w:rsidRPr="001B7826" w:rsidRDefault="005C3BF0" w:rsidP="005C3BF0">
      <w:pPr>
        <w:pStyle w:val="Odlomakpopisa"/>
        <w:ind w:left="714"/>
        <w:rPr>
          <w:rFonts w:ascii="Montserrat" w:hAnsi="Montserrat" w:cs="Calibri"/>
          <w:sz w:val="20"/>
          <w:u w:val="single"/>
        </w:rPr>
      </w:pPr>
    </w:p>
    <w:p w14:paraId="2DE15119" w14:textId="77777777" w:rsidR="005C3BF0" w:rsidRPr="001B7826" w:rsidRDefault="005C3BF0" w:rsidP="005C3BF0">
      <w:pPr>
        <w:pStyle w:val="Default"/>
        <w:jc w:val="both"/>
        <w:rPr>
          <w:rFonts w:ascii="Montserrat" w:eastAsia="Times New Roman" w:hAnsi="Montserrat" w:cs="Calibri"/>
          <w:color w:val="auto"/>
          <w:sz w:val="20"/>
          <w:szCs w:val="20"/>
        </w:rPr>
      </w:pPr>
      <w:r w:rsidRPr="001B7826">
        <w:rPr>
          <w:rFonts w:ascii="Montserrat" w:hAnsi="Montserrat" w:cs="Calibri"/>
          <w:bCs/>
          <w:color w:val="auto"/>
          <w:sz w:val="20"/>
          <w:szCs w:val="20"/>
        </w:rPr>
        <w:t xml:space="preserve">Dostavljaju  se izvješća za 2 tjedna, i to za svakog od navedenih nakladnika. Datume, odnosno tjedne za koje će se dostavljati izvještaji Naručitelj će na vrijeme, tijekom izvršenja ugovorne obveze dostavljati Izvršitelju. </w:t>
      </w:r>
    </w:p>
    <w:p w14:paraId="37F1034D" w14:textId="77777777" w:rsidR="005C3BF0" w:rsidRPr="001B7826" w:rsidRDefault="005C3BF0" w:rsidP="005C3BF0">
      <w:pPr>
        <w:pStyle w:val="Odlomakpopisa"/>
        <w:ind w:left="0"/>
        <w:jc w:val="both"/>
        <w:rPr>
          <w:rFonts w:ascii="Montserrat" w:hAnsi="Montserrat" w:cs="Calibri"/>
          <w:sz w:val="20"/>
        </w:rPr>
      </w:pPr>
      <w:r w:rsidRPr="001B7826">
        <w:rPr>
          <w:rFonts w:ascii="Montserrat" w:hAnsi="Montserrat" w:cs="Calibri"/>
          <w:sz w:val="20"/>
        </w:rPr>
        <w:t xml:space="preserve"> (Vidjeti točku </w:t>
      </w:r>
      <w:r w:rsidR="00DD455C" w:rsidRPr="001B7826">
        <w:rPr>
          <w:rFonts w:ascii="Montserrat" w:hAnsi="Montserrat" w:cs="Calibri"/>
          <w:sz w:val="20"/>
        </w:rPr>
        <w:t>2.3.3.</w:t>
      </w:r>
      <w:r w:rsidRPr="001B7826">
        <w:rPr>
          <w:rFonts w:ascii="Montserrat" w:hAnsi="Montserrat" w:cs="Calibri"/>
          <w:sz w:val="20"/>
        </w:rPr>
        <w:t xml:space="preserve"> Tehničke specifikacije)</w:t>
      </w:r>
    </w:p>
    <w:p w14:paraId="341864EF" w14:textId="77777777" w:rsidR="005C3BF0" w:rsidRPr="001B7826" w:rsidRDefault="005C3BF0" w:rsidP="005C3BF0">
      <w:pPr>
        <w:pStyle w:val="Odlomakpopisa"/>
        <w:ind w:left="0"/>
        <w:jc w:val="both"/>
        <w:rPr>
          <w:rFonts w:ascii="Montserrat" w:hAnsi="Montserrat" w:cs="Calibri"/>
          <w:i/>
          <w:sz w:val="20"/>
        </w:rPr>
      </w:pPr>
    </w:p>
    <w:p w14:paraId="26E4F500" w14:textId="26CA9227" w:rsidR="005C3BF0" w:rsidRPr="001B7826" w:rsidRDefault="005C3BF0" w:rsidP="005C3BF0">
      <w:pPr>
        <w:pStyle w:val="Odlomakpopisa"/>
        <w:numPr>
          <w:ilvl w:val="0"/>
          <w:numId w:val="5"/>
        </w:numPr>
        <w:spacing w:after="200" w:line="276" w:lineRule="auto"/>
        <w:rPr>
          <w:rFonts w:ascii="Montserrat" w:hAnsi="Montserrat" w:cs="Calibri"/>
          <w:sz w:val="20"/>
        </w:rPr>
      </w:pPr>
      <w:r w:rsidRPr="001B7826">
        <w:rPr>
          <w:rFonts w:ascii="Montserrat" w:hAnsi="Montserrat" w:cs="Calibri"/>
          <w:sz w:val="20"/>
        </w:rPr>
        <w:t>Analize programskih osnova televizijskih kanala: HTV 1, HTV 2, HTV 3 i HTV 4 – za svak</w:t>
      </w:r>
      <w:r w:rsidR="00090C88" w:rsidRPr="001B7826">
        <w:rPr>
          <w:rFonts w:ascii="Montserrat" w:hAnsi="Montserrat" w:cs="Calibri"/>
          <w:sz w:val="20"/>
        </w:rPr>
        <w:t>i</w:t>
      </w:r>
      <w:r w:rsidRPr="001B7826">
        <w:rPr>
          <w:rFonts w:ascii="Montserrat" w:hAnsi="Montserrat" w:cs="Calibri"/>
          <w:sz w:val="20"/>
        </w:rPr>
        <w:t xml:space="preserve"> od kanala  3 analize po tjedan dana u razdoblju od 1.</w:t>
      </w:r>
      <w:r w:rsidR="00090C88" w:rsidRPr="001B7826">
        <w:rPr>
          <w:rFonts w:ascii="Montserrat" w:hAnsi="Montserrat" w:cs="Calibri"/>
          <w:sz w:val="20"/>
        </w:rPr>
        <w:t xml:space="preserve"> </w:t>
      </w:r>
      <w:r w:rsidR="00F12276" w:rsidRPr="001B7826">
        <w:rPr>
          <w:rFonts w:ascii="Montserrat" w:hAnsi="Montserrat" w:cs="Calibri"/>
          <w:sz w:val="20"/>
        </w:rPr>
        <w:t>siječnja</w:t>
      </w:r>
      <w:r w:rsidR="004D1C7D" w:rsidRPr="001B7826">
        <w:rPr>
          <w:rFonts w:ascii="Montserrat" w:hAnsi="Montserrat" w:cs="Calibri"/>
          <w:sz w:val="20"/>
        </w:rPr>
        <w:t xml:space="preserve"> 202</w:t>
      </w:r>
      <w:r w:rsidR="004C586E">
        <w:rPr>
          <w:rFonts w:ascii="Montserrat" w:hAnsi="Montserrat" w:cs="Calibri"/>
          <w:sz w:val="20"/>
        </w:rPr>
        <w:t>5</w:t>
      </w:r>
      <w:r w:rsidRPr="001B7826">
        <w:rPr>
          <w:rFonts w:ascii="Montserrat" w:hAnsi="Montserrat" w:cs="Calibri"/>
          <w:sz w:val="20"/>
        </w:rPr>
        <w:t>. do 31. prosinca 202</w:t>
      </w:r>
      <w:r w:rsidR="004C586E">
        <w:rPr>
          <w:rFonts w:ascii="Montserrat" w:hAnsi="Montserrat" w:cs="Calibri"/>
          <w:sz w:val="20"/>
        </w:rPr>
        <w:t>5</w:t>
      </w:r>
      <w:r w:rsidRPr="001B7826">
        <w:rPr>
          <w:rFonts w:ascii="Montserrat" w:hAnsi="Montserrat" w:cs="Calibri"/>
          <w:sz w:val="20"/>
        </w:rPr>
        <w:t>.</w:t>
      </w:r>
    </w:p>
    <w:p w14:paraId="3897C21D" w14:textId="77777777" w:rsidR="005C3BF0" w:rsidRPr="005C3BF0" w:rsidRDefault="005C3BF0" w:rsidP="005C3BF0">
      <w:pPr>
        <w:pStyle w:val="Default"/>
        <w:jc w:val="both"/>
        <w:rPr>
          <w:rFonts w:ascii="Montserrat" w:eastAsia="Times New Roman" w:hAnsi="Montserrat" w:cs="Calibri"/>
          <w:i/>
          <w:color w:val="auto"/>
          <w:sz w:val="20"/>
          <w:szCs w:val="20"/>
        </w:rPr>
      </w:pPr>
      <w:r w:rsidRPr="005C3BF0">
        <w:rPr>
          <w:rFonts w:ascii="Montserrat" w:hAnsi="Montserrat" w:cs="Calibri"/>
          <w:bCs/>
          <w:color w:val="auto"/>
          <w:sz w:val="20"/>
          <w:szCs w:val="20"/>
        </w:rPr>
        <w:t xml:space="preserve">Dostavljaju se izvješća za 3 tjedna, i to za  </w:t>
      </w:r>
      <w:r w:rsidR="00090C88">
        <w:rPr>
          <w:rFonts w:ascii="Montserrat" w:hAnsi="Montserrat" w:cs="Calibri"/>
          <w:bCs/>
          <w:color w:val="auto"/>
          <w:sz w:val="20"/>
          <w:szCs w:val="20"/>
        </w:rPr>
        <w:t xml:space="preserve">svakog od navedenih nakladnika. </w:t>
      </w:r>
      <w:r w:rsidRPr="005C3BF0">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14:paraId="30FEA675" w14:textId="77777777" w:rsidR="005C3BF0" w:rsidRDefault="005C3BF0" w:rsidP="005C3BF0">
      <w:pPr>
        <w:jc w:val="both"/>
        <w:rPr>
          <w:rFonts w:ascii="Montserrat" w:hAnsi="Montserrat" w:cs="Calibri"/>
          <w:sz w:val="20"/>
        </w:rPr>
      </w:pPr>
      <w:r w:rsidRPr="00762EA4">
        <w:rPr>
          <w:rFonts w:ascii="Montserrat" w:hAnsi="Montserrat" w:cs="Calibri"/>
          <w:sz w:val="20"/>
        </w:rPr>
        <w:t xml:space="preserve">(Vidjeti točku </w:t>
      </w:r>
      <w:r w:rsidR="00762EA4" w:rsidRPr="00762EA4">
        <w:rPr>
          <w:rFonts w:ascii="Montserrat" w:hAnsi="Montserrat" w:cs="Calibri"/>
          <w:sz w:val="20"/>
        </w:rPr>
        <w:t>2.3.4.</w:t>
      </w:r>
      <w:r w:rsidRPr="00762EA4">
        <w:rPr>
          <w:rFonts w:ascii="Montserrat" w:hAnsi="Montserrat" w:cs="Calibri"/>
          <w:sz w:val="20"/>
        </w:rPr>
        <w:t xml:space="preserve"> Tehničke specifikacije)</w:t>
      </w:r>
    </w:p>
    <w:p w14:paraId="34449AC4" w14:textId="77777777" w:rsidR="00F12276" w:rsidRDefault="00F12276" w:rsidP="005C3BF0">
      <w:pPr>
        <w:jc w:val="both"/>
        <w:rPr>
          <w:rFonts w:ascii="Montserrat" w:hAnsi="Montserrat" w:cs="Calibri"/>
          <w:sz w:val="20"/>
        </w:rPr>
      </w:pPr>
    </w:p>
    <w:p w14:paraId="46F216E3" w14:textId="77777777" w:rsidR="00F12276" w:rsidRPr="00F12276" w:rsidRDefault="00F12276" w:rsidP="00F12276">
      <w:pPr>
        <w:pStyle w:val="Odlomakpopisa"/>
        <w:numPr>
          <w:ilvl w:val="0"/>
          <w:numId w:val="5"/>
        </w:numPr>
        <w:jc w:val="both"/>
        <w:rPr>
          <w:rFonts w:ascii="Montserrat" w:hAnsi="Montserrat" w:cs="Calibri"/>
          <w:sz w:val="20"/>
        </w:rPr>
      </w:pPr>
      <w:r w:rsidRPr="00F12276">
        <w:rPr>
          <w:rFonts w:ascii="Montserrat" w:hAnsi="Montserrat" w:cs="Calibri"/>
          <w:sz w:val="20"/>
        </w:rPr>
        <w:t>Pristup bazi podataka -</w:t>
      </w:r>
      <w:r>
        <w:rPr>
          <w:rFonts w:ascii="Montserrat" w:hAnsi="Montserrat" w:cs="Calibri"/>
          <w:sz w:val="20"/>
        </w:rPr>
        <w:t xml:space="preserve"> </w:t>
      </w:r>
      <w:r w:rsidRPr="00F12276">
        <w:rPr>
          <w:rFonts w:ascii="Montserrat" w:hAnsi="Montserrat" w:cs="Calibri"/>
          <w:sz w:val="20"/>
        </w:rPr>
        <w:t>Pristup bazi podataka za analizu televizijskog programa kojom bi se omogućio pregled oglašavanja po industrijama te mogućnost pretraživanja i pregleda emitiranih reklamnih spotova.</w:t>
      </w:r>
    </w:p>
    <w:p w14:paraId="5064D975" w14:textId="77777777" w:rsidR="00090C88" w:rsidRDefault="00090C88" w:rsidP="005C3BF0">
      <w:pPr>
        <w:jc w:val="both"/>
        <w:rPr>
          <w:rFonts w:ascii="Montserrat" w:hAnsi="Montserrat" w:cs="Calibri"/>
          <w:b/>
          <w:i/>
          <w:color w:val="2F5496"/>
          <w:sz w:val="20"/>
        </w:rPr>
      </w:pPr>
    </w:p>
    <w:p w14:paraId="47F732EC" w14:textId="77777777" w:rsidR="000C0C6C" w:rsidRDefault="000C0C6C" w:rsidP="005C3BF0">
      <w:pPr>
        <w:jc w:val="both"/>
        <w:rPr>
          <w:rFonts w:ascii="Montserrat" w:hAnsi="Montserrat" w:cs="Calibri"/>
          <w:b/>
          <w:i/>
          <w:color w:val="2F5496"/>
          <w:sz w:val="20"/>
        </w:rPr>
      </w:pPr>
    </w:p>
    <w:p w14:paraId="71696445" w14:textId="77777777" w:rsidR="00090C88" w:rsidRPr="00573550" w:rsidRDefault="00090C88" w:rsidP="005C3BF0">
      <w:pPr>
        <w:jc w:val="both"/>
        <w:rPr>
          <w:rFonts w:ascii="Montserrat" w:hAnsi="Montserrat" w:cs="Calibri"/>
          <w:b/>
          <w:i/>
          <w:color w:val="2F5496"/>
          <w:sz w:val="20"/>
        </w:rPr>
      </w:pPr>
    </w:p>
    <w:p w14:paraId="7338916A" w14:textId="77777777" w:rsidR="005C3BF0" w:rsidRPr="00090C88" w:rsidRDefault="00090C88" w:rsidP="005C3BF0">
      <w:pPr>
        <w:pStyle w:val="Odlomakpopisa"/>
        <w:numPr>
          <w:ilvl w:val="1"/>
          <w:numId w:val="6"/>
        </w:numPr>
        <w:jc w:val="both"/>
        <w:rPr>
          <w:rFonts w:ascii="Montserrat" w:hAnsi="Montserrat" w:cs="Calibri"/>
          <w:sz w:val="18"/>
          <w:szCs w:val="18"/>
        </w:rPr>
      </w:pPr>
      <w:r w:rsidRPr="00090C88">
        <w:rPr>
          <w:rFonts w:ascii="Montserrat" w:hAnsi="Montserrat" w:cs="Calibri"/>
          <w:sz w:val="20"/>
        </w:rPr>
        <w:t>KOLIČINA PREDMETA NABAVE</w:t>
      </w:r>
    </w:p>
    <w:p w14:paraId="5C2F9481" w14:textId="77777777" w:rsidR="00090C88" w:rsidRPr="00090C88" w:rsidRDefault="00090C88" w:rsidP="00090C88">
      <w:pPr>
        <w:pStyle w:val="Odlomakpopisa"/>
        <w:ind w:left="360"/>
        <w:jc w:val="both"/>
        <w:rPr>
          <w:rFonts w:ascii="Montserrat" w:hAnsi="Montserrat" w:cs="Calibri"/>
          <w:sz w:val="18"/>
          <w:szCs w:val="18"/>
        </w:rPr>
      </w:pPr>
    </w:p>
    <w:p w14:paraId="28610297"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Količina predmeta nabave iskazana je u Troškovnicima, te opisom predmeta nabave i tehničkom specifikacijom koji su sastavni dio ove Dokumentacije o nabavi.</w:t>
      </w:r>
    </w:p>
    <w:p w14:paraId="2CAD19A6" w14:textId="77777777" w:rsidR="00563E94" w:rsidRDefault="00563E94"/>
    <w:p w14:paraId="07BDB107" w14:textId="77777777" w:rsidR="000C0C6C" w:rsidRDefault="000C0C6C"/>
    <w:p w14:paraId="133D041B" w14:textId="77777777" w:rsidR="00090C88" w:rsidRDefault="00090C88"/>
    <w:p w14:paraId="26D339E1" w14:textId="77777777" w:rsidR="00090C88" w:rsidRPr="00090C88" w:rsidRDefault="00090C88" w:rsidP="00090C88">
      <w:pPr>
        <w:jc w:val="both"/>
        <w:rPr>
          <w:rFonts w:ascii="Montserrat" w:hAnsi="Montserrat" w:cs="Calibri"/>
          <w:sz w:val="20"/>
        </w:rPr>
      </w:pPr>
      <w:r w:rsidRPr="00090C88">
        <w:rPr>
          <w:rFonts w:ascii="Montserrat" w:hAnsi="Montserrat"/>
          <w:sz w:val="20"/>
        </w:rPr>
        <w:t xml:space="preserve">2.3 </w:t>
      </w:r>
      <w:r w:rsidRPr="00090C88">
        <w:rPr>
          <w:rFonts w:ascii="Montserrat" w:hAnsi="Montserrat" w:cs="Calibri"/>
          <w:sz w:val="20"/>
        </w:rPr>
        <w:t>TEHNIČKA SPECIFIKACIJA PREDMETA NABAVE</w:t>
      </w:r>
    </w:p>
    <w:p w14:paraId="10603DD0" w14:textId="77777777" w:rsidR="00090C88" w:rsidRPr="00090C88" w:rsidRDefault="00090C88" w:rsidP="00090C88">
      <w:pPr>
        <w:ind w:firstLine="357"/>
        <w:jc w:val="both"/>
        <w:rPr>
          <w:rFonts w:ascii="Montserrat" w:hAnsi="Montserrat" w:cs="Calibri"/>
          <w:sz w:val="20"/>
        </w:rPr>
      </w:pPr>
    </w:p>
    <w:p w14:paraId="57301C91"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Prema tipovima analiza, ponuditelj treba izrađivati i dostavljati </w:t>
      </w:r>
      <w:r>
        <w:rPr>
          <w:rFonts w:ascii="Montserrat" w:hAnsi="Montserrat" w:cs="Calibri"/>
          <w:sz w:val="20"/>
        </w:rPr>
        <w:t>četiri</w:t>
      </w:r>
      <w:r w:rsidRPr="00090C88">
        <w:rPr>
          <w:rFonts w:ascii="Montserrat" w:hAnsi="Montserrat" w:cs="Calibri"/>
          <w:sz w:val="20"/>
        </w:rPr>
        <w:t xml:space="preserve"> (4) tipa izvješća: </w:t>
      </w:r>
    </w:p>
    <w:p w14:paraId="6BC4D5DE" w14:textId="77777777" w:rsidR="00090C88" w:rsidRPr="00090C88" w:rsidRDefault="00090C88" w:rsidP="00090C88">
      <w:pPr>
        <w:autoSpaceDE w:val="0"/>
        <w:autoSpaceDN w:val="0"/>
        <w:adjustRightInd w:val="0"/>
        <w:jc w:val="both"/>
        <w:rPr>
          <w:rFonts w:ascii="Montserrat" w:hAnsi="Montserrat" w:cs="Calibri"/>
          <w:sz w:val="20"/>
        </w:rPr>
      </w:pPr>
    </w:p>
    <w:p w14:paraId="794D94C4"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1. </w:t>
      </w:r>
      <w:r w:rsidRPr="00090C88">
        <w:rPr>
          <w:rFonts w:ascii="Montserrat" w:hAnsi="Montserrat" w:cs="Calibri"/>
          <w:sz w:val="20"/>
        </w:rPr>
        <w:t xml:space="preserve">Količina oglašavanja </w:t>
      </w:r>
    </w:p>
    <w:p w14:paraId="30510B6E"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2. </w:t>
      </w:r>
      <w:r w:rsidRPr="00090C88">
        <w:rPr>
          <w:rFonts w:ascii="Montserrat" w:hAnsi="Montserrat" w:cs="Calibri"/>
          <w:sz w:val="20"/>
        </w:rPr>
        <w:t xml:space="preserve">Količina vlastite proizvodnje </w:t>
      </w:r>
    </w:p>
    <w:p w14:paraId="303047EA"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3. </w:t>
      </w:r>
      <w:r w:rsidRPr="00090C88">
        <w:rPr>
          <w:rFonts w:ascii="Montserrat" w:hAnsi="Montserrat" w:cs="Calibri"/>
          <w:sz w:val="20"/>
        </w:rPr>
        <w:t xml:space="preserve">Udio europskih djela </w:t>
      </w:r>
    </w:p>
    <w:p w14:paraId="4743A463"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4. </w:t>
      </w:r>
      <w:r w:rsidRPr="00090C88">
        <w:rPr>
          <w:rFonts w:ascii="Montserrat" w:hAnsi="Montserrat" w:cs="Calibri"/>
          <w:sz w:val="20"/>
        </w:rPr>
        <w:t xml:space="preserve">Analize programskih osnova televizijskih kanala </w:t>
      </w:r>
    </w:p>
    <w:p w14:paraId="090655A4" w14:textId="77777777" w:rsidR="00090C88" w:rsidRPr="00090C88" w:rsidRDefault="00090C88" w:rsidP="00090C88">
      <w:pPr>
        <w:autoSpaceDE w:val="0"/>
        <w:autoSpaceDN w:val="0"/>
        <w:adjustRightInd w:val="0"/>
        <w:jc w:val="both"/>
        <w:rPr>
          <w:rFonts w:ascii="Montserrat" w:hAnsi="Montserrat" w:cs="Calibri"/>
          <w:sz w:val="20"/>
        </w:rPr>
      </w:pPr>
    </w:p>
    <w:p w14:paraId="531028BA"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Kriteriji tj. parametri, opisuju se u nastavku ove specifikacije, za svaki traženi tip analize. </w:t>
      </w:r>
    </w:p>
    <w:p w14:paraId="2DF75198" w14:textId="77777777" w:rsidR="00090C88" w:rsidRPr="00090C88" w:rsidRDefault="00090C88" w:rsidP="00090C88">
      <w:pPr>
        <w:autoSpaceDE w:val="0"/>
        <w:autoSpaceDN w:val="0"/>
        <w:adjustRightInd w:val="0"/>
        <w:jc w:val="both"/>
        <w:rPr>
          <w:rFonts w:ascii="Montserrat" w:hAnsi="Montserrat" w:cs="Calibri"/>
          <w:sz w:val="20"/>
        </w:rPr>
      </w:pPr>
    </w:p>
    <w:p w14:paraId="04020EE3"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PRIMJENA: </w:t>
      </w:r>
    </w:p>
    <w:p w14:paraId="5E01C5B2"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4 primjenjuju se na televizijski kanal HTV 1 </w:t>
      </w:r>
    </w:p>
    <w:p w14:paraId="050A3674"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4 primjenjuje se na televizijski kanal HTV 2</w:t>
      </w:r>
    </w:p>
    <w:p w14:paraId="73D7AC1F"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2, 3, 4 primjenjuje se na televizijski kanal HTV 3</w:t>
      </w:r>
    </w:p>
    <w:p w14:paraId="33F31301"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2, 3, 4 primjenjuje se na televizijski kanal HTV 4 </w:t>
      </w:r>
    </w:p>
    <w:p w14:paraId="0F2CDD04"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primjenjuju se na televizijski kanale  RTL </w:t>
      </w:r>
    </w:p>
    <w:p w14:paraId="47279927"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primjenjuju se na televizijski kanale  Nova TV</w:t>
      </w:r>
    </w:p>
    <w:p w14:paraId="552B3792"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3 primjenjuju se na televizijski kanal RTL 2 </w:t>
      </w:r>
    </w:p>
    <w:p w14:paraId="75FFC409"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Doma TV</w:t>
      </w:r>
    </w:p>
    <w:p w14:paraId="701091F7"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RTL Kockica</w:t>
      </w:r>
    </w:p>
    <w:p w14:paraId="46BCA4F2"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 analize pod 1 primjenjuje se na televizijski kanal CMC </w:t>
      </w:r>
    </w:p>
    <w:p w14:paraId="4E10A743"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 analize pod 1 primjenjuje se na televizijski kanal Sportska televizija</w:t>
      </w:r>
    </w:p>
    <w:p w14:paraId="6FED9CE3" w14:textId="77777777" w:rsidR="00090C88" w:rsidRPr="00090C88" w:rsidRDefault="00090C88" w:rsidP="00090C88">
      <w:pPr>
        <w:autoSpaceDE w:val="0"/>
        <w:autoSpaceDN w:val="0"/>
        <w:adjustRightInd w:val="0"/>
        <w:jc w:val="both"/>
        <w:rPr>
          <w:rFonts w:ascii="Montserrat" w:hAnsi="Montserrat" w:cs="Calibri"/>
          <w:bCs/>
          <w:i/>
          <w:sz w:val="20"/>
        </w:rPr>
      </w:pPr>
    </w:p>
    <w:p w14:paraId="09A8B1B8" w14:textId="77777777" w:rsidR="00090C88" w:rsidRDefault="00090C88">
      <w:pPr>
        <w:rPr>
          <w:rFonts w:ascii="Montserrat" w:hAnsi="Montserrat"/>
          <w:sz w:val="20"/>
        </w:rPr>
      </w:pPr>
    </w:p>
    <w:p w14:paraId="27B6A00F" w14:textId="77777777" w:rsidR="00090C88" w:rsidRPr="00573550" w:rsidRDefault="00090C88" w:rsidP="00090C88">
      <w:pPr>
        <w:autoSpaceDE w:val="0"/>
        <w:autoSpaceDN w:val="0"/>
        <w:adjustRightInd w:val="0"/>
        <w:jc w:val="both"/>
        <w:rPr>
          <w:rFonts w:ascii="Montserrat" w:hAnsi="Montserrat" w:cs="Calibri"/>
          <w:b/>
          <w:bCs/>
          <w:i/>
          <w:color w:val="2F5496"/>
          <w:sz w:val="20"/>
        </w:rPr>
      </w:pPr>
    </w:p>
    <w:p w14:paraId="24272C7A" w14:textId="77777777" w:rsidR="00090C88" w:rsidRPr="00DD455C" w:rsidRDefault="00090C88" w:rsidP="00090C88">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2.3.1.  K</w:t>
      </w:r>
      <w:r w:rsidR="00DD455C" w:rsidRPr="00DD455C">
        <w:rPr>
          <w:rFonts w:ascii="Montserrat" w:hAnsi="Montserrat" w:cs="Calibri"/>
          <w:bCs/>
          <w:sz w:val="20"/>
          <w:u w:val="single"/>
        </w:rPr>
        <w:t>oličina oglašavanja</w:t>
      </w:r>
    </w:p>
    <w:p w14:paraId="0DE213AC" w14:textId="77777777" w:rsidR="00090C88" w:rsidRPr="00573550" w:rsidRDefault="00090C88" w:rsidP="00090C88">
      <w:pPr>
        <w:jc w:val="both"/>
        <w:rPr>
          <w:rFonts w:ascii="Montserrat" w:hAnsi="Montserrat" w:cs="Calibri"/>
          <w:b/>
          <w:color w:val="2F5496"/>
          <w:sz w:val="20"/>
        </w:rPr>
      </w:pPr>
    </w:p>
    <w:p w14:paraId="35196EAC" w14:textId="77777777" w:rsidR="00090C88" w:rsidRPr="00090C88" w:rsidRDefault="00090C88" w:rsidP="00090C88">
      <w:pPr>
        <w:pStyle w:val="Odlomakpopisa"/>
        <w:autoSpaceDE w:val="0"/>
        <w:autoSpaceDN w:val="0"/>
        <w:adjustRightInd w:val="0"/>
        <w:ind w:left="0"/>
        <w:jc w:val="both"/>
        <w:rPr>
          <w:rFonts w:ascii="Montserrat" w:hAnsi="Montserrat" w:cs="Calibri"/>
          <w:bCs/>
          <w:sz w:val="20"/>
        </w:rPr>
      </w:pPr>
      <w:r w:rsidRPr="00090C88">
        <w:rPr>
          <w:rFonts w:ascii="Montserrat" w:hAnsi="Montserrat" w:cs="Calibri"/>
          <w:bCs/>
          <w:sz w:val="20"/>
        </w:rPr>
        <w:t xml:space="preserve">Opće odredbe (vrijede za sve nakladnike)  </w:t>
      </w:r>
    </w:p>
    <w:p w14:paraId="2BB79760"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Analizira se količina oglašavanja u svakom satu, za svaki sat programa, kontinuirano od 0 do 24 sata dnevno u razdoblju:</w:t>
      </w:r>
    </w:p>
    <w:p w14:paraId="3D36FE04" w14:textId="43C9D180" w:rsidR="00090C88" w:rsidRPr="001B7826" w:rsidRDefault="004268FC" w:rsidP="00090C88">
      <w:pPr>
        <w:pStyle w:val="Odlomakpopisa"/>
        <w:numPr>
          <w:ilvl w:val="0"/>
          <w:numId w:val="15"/>
        </w:numPr>
        <w:autoSpaceDE w:val="0"/>
        <w:autoSpaceDN w:val="0"/>
        <w:adjustRightInd w:val="0"/>
        <w:jc w:val="both"/>
        <w:rPr>
          <w:rFonts w:ascii="Montserrat" w:hAnsi="Montserrat" w:cs="Calibri"/>
          <w:sz w:val="20"/>
        </w:rPr>
      </w:pPr>
      <w:r w:rsidRPr="001B7826">
        <w:rPr>
          <w:rFonts w:ascii="Montserrat" w:hAnsi="Montserrat" w:cs="Calibri"/>
          <w:sz w:val="20"/>
        </w:rPr>
        <w:t>od 1. siječnja  202</w:t>
      </w:r>
      <w:r w:rsidR="004C586E">
        <w:rPr>
          <w:rFonts w:ascii="Montserrat" w:hAnsi="Montserrat" w:cs="Calibri"/>
          <w:sz w:val="20"/>
        </w:rPr>
        <w:t>5</w:t>
      </w:r>
      <w:r w:rsidRPr="001B7826">
        <w:rPr>
          <w:rFonts w:ascii="Montserrat" w:hAnsi="Montserrat" w:cs="Calibri"/>
          <w:sz w:val="20"/>
        </w:rPr>
        <w:t>. do 31. prosinca 202</w:t>
      </w:r>
      <w:r w:rsidR="004C586E">
        <w:rPr>
          <w:rFonts w:ascii="Montserrat" w:hAnsi="Montserrat" w:cs="Calibri"/>
          <w:sz w:val="20"/>
        </w:rPr>
        <w:t>5</w:t>
      </w:r>
      <w:r w:rsidRPr="001B7826">
        <w:rPr>
          <w:rFonts w:ascii="Montserrat" w:hAnsi="Montserrat" w:cs="Calibri"/>
          <w:sz w:val="20"/>
        </w:rPr>
        <w:t>.</w:t>
      </w:r>
      <w:r w:rsidR="00090C88" w:rsidRPr="001B7826">
        <w:rPr>
          <w:rFonts w:ascii="Montserrat" w:hAnsi="Montserrat" w:cs="Calibri"/>
          <w:sz w:val="20"/>
        </w:rPr>
        <w:t xml:space="preserve"> </w:t>
      </w:r>
    </w:p>
    <w:p w14:paraId="01BBA584"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Dostavljaju se izvješća za sve tjedne u mjesecu od ponedjeljka do nedjelje, tijekom cijelog ugovorenog razdoblja. </w:t>
      </w:r>
    </w:p>
    <w:p w14:paraId="16C96610"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 Izračun se temelji na razdoblju od 6:00:00 do 17:59:59 i 18:00:00 do 23:59:59.</w:t>
      </w:r>
    </w:p>
    <w:p w14:paraId="475D34A1"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Iskazuje se na način da se, uz naziv kanala, navodi naziv oglasa, naziv oglašivača, predmet oglašavanja, datum, početak, završetak i trajanje oglasa, vrst prekida (reklamni blok, spot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jedna reklama i sl.) i naziv emisije u kojoj se pojavljuje oglas te se za svaki period navodi ukupno trajanje oglašavanja izraženo u minutama i sekundama, a za svaki blok navodi vrijeme početka i završetka te trajanje. Utvrđena odstupanja od zakonskih odredbi trebaju biti vidljivo označena - drugačijom bojom ili na neki drugi vizualno prihvatljiv način. </w:t>
      </w:r>
    </w:p>
    <w:p w14:paraId="5DB8D389" w14:textId="77777777" w:rsidR="00090C88" w:rsidRPr="00090C88" w:rsidRDefault="00090C88" w:rsidP="00090C88">
      <w:pPr>
        <w:jc w:val="both"/>
        <w:rPr>
          <w:rFonts w:ascii="Montserrat" w:hAnsi="Montserrat" w:cs="Calibri"/>
          <w:sz w:val="20"/>
        </w:rPr>
      </w:pPr>
    </w:p>
    <w:p w14:paraId="169820D0"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Odredbe koje se odnose samo na TV kanale Nova TV , RTL, Doma TV, RTL Kockica, RTL2, CMC, Sportska TV:</w:t>
      </w:r>
    </w:p>
    <w:p w14:paraId="652F9092"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Trajanje kratkih televizijskih oglasa i kratkih oglasa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u razdoblju između 6 i 18 sati ne smije prekoračiti 20 % tog razdoblja. Trajanje kratkih televizijskih oglasa i kratkih ogl</w:t>
      </w:r>
      <w:r w:rsidR="0067777E">
        <w:rPr>
          <w:rFonts w:ascii="Montserrat" w:hAnsi="Montserrat" w:cs="Calibri"/>
          <w:sz w:val="20"/>
        </w:rPr>
        <w:t xml:space="preserve">asa za </w:t>
      </w:r>
      <w:proofErr w:type="spellStart"/>
      <w:r w:rsidR="0067777E">
        <w:rPr>
          <w:rFonts w:ascii="Montserrat" w:hAnsi="Montserrat" w:cs="Calibri"/>
          <w:sz w:val="20"/>
        </w:rPr>
        <w:t>teletrgovinu</w:t>
      </w:r>
      <w:proofErr w:type="spellEnd"/>
      <w:r w:rsidR="0067777E">
        <w:rPr>
          <w:rFonts w:ascii="Montserrat" w:hAnsi="Montserrat" w:cs="Calibri"/>
          <w:sz w:val="20"/>
        </w:rPr>
        <w:t xml:space="preserve"> u razdoblju </w:t>
      </w:r>
      <w:r w:rsidRPr="00090C88">
        <w:rPr>
          <w:rFonts w:ascii="Montserrat" w:hAnsi="Montserrat" w:cs="Calibri"/>
          <w:sz w:val="20"/>
        </w:rPr>
        <w:t>između 18 i 24 sata ne smije prekoračiti 20 % tog razdoblja.</w:t>
      </w:r>
    </w:p>
    <w:p w14:paraId="6CCA160A" w14:textId="77777777" w:rsidR="00090C88" w:rsidRPr="00090C88" w:rsidRDefault="00090C88" w:rsidP="00090C88">
      <w:pPr>
        <w:jc w:val="both"/>
        <w:rPr>
          <w:rFonts w:ascii="Montserrat" w:hAnsi="Montserrat" w:cs="Calibri"/>
          <w:sz w:val="20"/>
        </w:rPr>
      </w:pPr>
    </w:p>
    <w:p w14:paraId="1FBC7825"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U oglasnu kvotu ne ubrajaju se najave nakladnika televizije vezane uz vlastite programe (</w:t>
      </w:r>
      <w:proofErr w:type="spellStart"/>
      <w:r w:rsidRPr="00090C88">
        <w:rPr>
          <w:rFonts w:ascii="Montserrat" w:hAnsi="Montserrat" w:cs="Calibri"/>
          <w:sz w:val="20"/>
        </w:rPr>
        <w:t>samopromocija</w:t>
      </w:r>
      <w:proofErr w:type="spellEnd"/>
      <w:r w:rsidRPr="00090C88">
        <w:rPr>
          <w:rFonts w:ascii="Montserrat" w:hAnsi="Montserrat" w:cs="Calibri"/>
          <w:sz w:val="20"/>
        </w:rPr>
        <w:t xml:space="preserve">) i sporedne proizvode neposredno proizišle ih tih programa ili s programima i audiovizualnim medijskim uslugama drugih subjekata koji pripadaju istoj grupi televizijskih nakladnika, najave pokroviteljstva, plasman proizvoda i neutralne okvire između uredničkog sadržaja i spotova za televizijsko oglašavanje ili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te između kratkih televizijskih oglasa. </w:t>
      </w:r>
    </w:p>
    <w:p w14:paraId="1C59D652" w14:textId="3921D26B"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U oglasnu kvotu također ne </w:t>
      </w:r>
      <w:r w:rsidRPr="00FC33B5">
        <w:rPr>
          <w:rFonts w:ascii="Montserrat" w:hAnsi="Montserrat" w:cs="Calibri"/>
          <w:sz w:val="20"/>
        </w:rPr>
        <w:t xml:space="preserve">ulaze </w:t>
      </w:r>
      <w:r w:rsidR="00C46D9D" w:rsidRPr="00FC33B5">
        <w:rPr>
          <w:rFonts w:ascii="Montserrat" w:hAnsi="Montserrat" w:cs="Calibri"/>
          <w:sz w:val="20"/>
        </w:rPr>
        <w:t xml:space="preserve">oglasi i </w:t>
      </w:r>
      <w:r w:rsidRPr="00FC33B5">
        <w:rPr>
          <w:rFonts w:ascii="Montserrat" w:hAnsi="Montserrat" w:cs="Calibri"/>
          <w:sz w:val="20"/>
        </w:rPr>
        <w:t xml:space="preserve">obavijesti o humanitarnim </w:t>
      </w:r>
      <w:r w:rsidRPr="00090C88">
        <w:rPr>
          <w:rFonts w:ascii="Montserrat" w:hAnsi="Montserrat" w:cs="Calibri"/>
          <w:sz w:val="20"/>
        </w:rPr>
        <w:t>akcijama.</w:t>
      </w:r>
    </w:p>
    <w:p w14:paraId="3D7FC814" w14:textId="3215AB2C"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Ako se emitiraju spotovi namijenjeni </w:t>
      </w:r>
      <w:proofErr w:type="spellStart"/>
      <w:r w:rsidRPr="00090C88">
        <w:rPr>
          <w:rFonts w:ascii="Montserrat" w:hAnsi="Montserrat" w:cs="Calibri"/>
          <w:sz w:val="20"/>
        </w:rPr>
        <w:t>teletrgovini</w:t>
      </w:r>
      <w:proofErr w:type="spellEnd"/>
      <w:r w:rsidRPr="00090C88">
        <w:rPr>
          <w:rFonts w:ascii="Montserrat" w:hAnsi="Montserrat" w:cs="Calibri"/>
          <w:sz w:val="20"/>
        </w:rPr>
        <w:t xml:space="preserve"> u trajanju kraćem od 15 minuta (spotovi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w:t>
      </w:r>
      <w:r w:rsidRPr="00FC33B5">
        <w:rPr>
          <w:rFonts w:ascii="Montserrat" w:hAnsi="Montserrat" w:cs="Calibri"/>
          <w:sz w:val="20"/>
        </w:rPr>
        <w:t xml:space="preserve">isti se ubrajaju u kvotu </w:t>
      </w:r>
      <w:r w:rsidR="008D655C" w:rsidRPr="00FC33B5">
        <w:rPr>
          <w:rFonts w:ascii="Montserrat" w:hAnsi="Montserrat" w:cs="Calibri"/>
          <w:sz w:val="20"/>
        </w:rPr>
        <w:t>oglašavanja</w:t>
      </w:r>
      <w:r w:rsidRPr="00FC33B5">
        <w:rPr>
          <w:rFonts w:ascii="Montserrat" w:hAnsi="Montserrat" w:cs="Calibri"/>
          <w:sz w:val="20"/>
        </w:rPr>
        <w:t xml:space="preserve">. </w:t>
      </w:r>
    </w:p>
    <w:p w14:paraId="6A2B7B42"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Izlozi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koji traju najmanje 15 minuta, ne ubrajaju se u količinu oglašavanja.</w:t>
      </w:r>
    </w:p>
    <w:p w14:paraId="21248492" w14:textId="77777777" w:rsidR="00090C88" w:rsidRPr="00090C88" w:rsidRDefault="00090C88" w:rsidP="00090C88">
      <w:pPr>
        <w:tabs>
          <w:tab w:val="left" w:pos="-720"/>
        </w:tabs>
        <w:suppressAutoHyphens/>
        <w:jc w:val="both"/>
        <w:rPr>
          <w:rFonts w:ascii="Montserrat" w:hAnsi="Montserrat" w:cs="Calibri"/>
          <w:spacing w:val="-3"/>
          <w:sz w:val="20"/>
          <w:lang w:eastAsia="hr-HR"/>
        </w:rPr>
      </w:pPr>
    </w:p>
    <w:p w14:paraId="10FE969B" w14:textId="77777777" w:rsidR="00090C88" w:rsidRPr="0067777E" w:rsidRDefault="00090C88" w:rsidP="00090C88">
      <w:pPr>
        <w:tabs>
          <w:tab w:val="left" w:pos="-720"/>
        </w:tabs>
        <w:suppressAutoHyphens/>
        <w:jc w:val="both"/>
        <w:rPr>
          <w:rFonts w:ascii="Montserrat" w:hAnsi="Montserrat" w:cs="Calibri"/>
          <w:spacing w:val="-3"/>
          <w:sz w:val="20"/>
          <w:lang w:eastAsia="hr-HR"/>
        </w:rPr>
      </w:pPr>
      <w:r w:rsidRPr="0067777E">
        <w:rPr>
          <w:rFonts w:ascii="Montserrat" w:hAnsi="Montserrat" w:cs="Calibri"/>
          <w:sz w:val="20"/>
        </w:rPr>
        <w:t>Odredbe koje se odnose samo na TV kanale</w:t>
      </w:r>
      <w:r w:rsidRPr="0067777E">
        <w:rPr>
          <w:rFonts w:ascii="Montserrat" w:hAnsi="Montserrat" w:cs="Calibri"/>
          <w:spacing w:val="-3"/>
          <w:sz w:val="20"/>
          <w:lang w:eastAsia="hr-HR"/>
        </w:rPr>
        <w:t xml:space="preserve"> HTV 1 i HTV 2</w:t>
      </w:r>
    </w:p>
    <w:p w14:paraId="11E46951" w14:textId="77777777" w:rsidR="00090C88" w:rsidRPr="0067777E" w:rsidRDefault="00090C88" w:rsidP="00090C88">
      <w:pPr>
        <w:widowControl w:val="0"/>
        <w:tabs>
          <w:tab w:val="left" w:pos="720"/>
        </w:tabs>
        <w:suppressAutoHyphens/>
        <w:jc w:val="both"/>
        <w:rPr>
          <w:rFonts w:ascii="Montserrat" w:eastAsia="PEGGEO+PalatinoLinotype" w:hAnsi="Montserrat" w:cs="Calibri"/>
          <w:sz w:val="20"/>
          <w:lang w:eastAsia="hr-HR"/>
        </w:rPr>
      </w:pPr>
      <w:r w:rsidRPr="0067777E">
        <w:rPr>
          <w:rFonts w:ascii="Montserrat" w:eastAsia="PEGGEO+PalatinoLinotype" w:hAnsi="Montserrat" w:cs="Calibri"/>
          <w:sz w:val="20"/>
          <w:lang w:eastAsia="hr-HR"/>
        </w:rPr>
        <w:t>Trajanje promidžbenih poruka u svakom programu HRT-a u općim televizijskim programskim kanalima ne smije biti dulje od 9 minuta u jednom satu programa, dok u vremenu od 18 do 22 sata ne smije biti dulje od 4 minute u jednom satu programa.</w:t>
      </w:r>
    </w:p>
    <w:p w14:paraId="02A8F3F7" w14:textId="77777777"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Odredbe prethodnog stavka ne primjenjuju se na najave vezane uz vlastite programe i sporedne proizvode neposredno proizišle iz tih programa, najave pokroviteljstva i plasman proizvoda.</w:t>
      </w:r>
    </w:p>
    <w:p w14:paraId="26A3EC4D" w14:textId="77777777"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 xml:space="preserve">Programe HRT-a zabranjeno je koristiti za </w:t>
      </w:r>
      <w:proofErr w:type="spellStart"/>
      <w:r w:rsidRPr="00090C88">
        <w:rPr>
          <w:rFonts w:ascii="Montserrat" w:eastAsia="PEGGEO+PalatinoLinotype" w:hAnsi="Montserrat" w:cs="Calibri"/>
          <w:sz w:val="20"/>
          <w:lang w:eastAsia="hr-HR"/>
        </w:rPr>
        <w:t>teletrgovinu</w:t>
      </w:r>
      <w:proofErr w:type="spellEnd"/>
      <w:r w:rsidRPr="00090C88">
        <w:rPr>
          <w:rFonts w:ascii="Montserrat" w:eastAsia="PEGGEO+PalatinoLinotype" w:hAnsi="Montserrat" w:cs="Calibri"/>
          <w:sz w:val="20"/>
          <w:lang w:eastAsia="hr-HR"/>
        </w:rPr>
        <w:t xml:space="preserve">. </w:t>
      </w:r>
    </w:p>
    <w:p w14:paraId="79AD07D5" w14:textId="77777777" w:rsidR="00090C88" w:rsidRPr="00090C88" w:rsidRDefault="00090C88" w:rsidP="00090C88">
      <w:pPr>
        <w:widowControl w:val="0"/>
        <w:tabs>
          <w:tab w:val="left" w:pos="720"/>
        </w:tabs>
        <w:suppressAutoHyphens/>
        <w:jc w:val="both"/>
        <w:rPr>
          <w:rFonts w:ascii="Montserrat" w:eastAsia="PEGGEO+PalatinoLinotype" w:hAnsi="Montserrat" w:cs="Calibri"/>
          <w:sz w:val="20"/>
        </w:rPr>
      </w:pPr>
      <w:r w:rsidRPr="00090C88">
        <w:rPr>
          <w:rFonts w:ascii="Montserrat" w:eastAsia="PEGGEO+PalatinoLinotype" w:hAnsi="Montserrat" w:cs="Calibri"/>
          <w:sz w:val="20"/>
          <w:lang w:eastAsia="hr-HR"/>
        </w:rPr>
        <w:t>U oglasnu kvotu također ne ulaze obavijesti o humanitarnim akcijama.</w:t>
      </w:r>
    </w:p>
    <w:p w14:paraId="7E12809E" w14:textId="77777777" w:rsid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Na općim televizijskim programskim kanalima HRT ne smije emitirati promidžbene poruke odvojeno po regijama.</w:t>
      </w:r>
    </w:p>
    <w:p w14:paraId="26DD328C" w14:textId="77777777"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14:paraId="0EE8F629" w14:textId="77777777"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14:paraId="1A383972" w14:textId="77777777"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2.3.2.  Količina vlastite proizvodnje</w:t>
      </w:r>
    </w:p>
    <w:p w14:paraId="7A0086E1" w14:textId="77777777" w:rsidR="00DD455C" w:rsidRPr="00090C88" w:rsidRDefault="00DD455C" w:rsidP="00090C88">
      <w:pPr>
        <w:widowControl w:val="0"/>
        <w:tabs>
          <w:tab w:val="left" w:pos="720"/>
        </w:tabs>
        <w:suppressAutoHyphens/>
        <w:jc w:val="both"/>
        <w:rPr>
          <w:rFonts w:ascii="Montserrat" w:eastAsia="PEGGEO+PalatinoLinotype" w:hAnsi="Montserrat" w:cs="Calibri"/>
          <w:sz w:val="20"/>
          <w:lang w:eastAsia="hr-HR"/>
        </w:rPr>
      </w:pPr>
    </w:p>
    <w:p w14:paraId="014355FC" w14:textId="77777777" w:rsidR="00090C88" w:rsidRPr="00DD455C" w:rsidRDefault="00090C88" w:rsidP="00090C88">
      <w:pPr>
        <w:rPr>
          <w:rFonts w:ascii="Montserrat" w:hAnsi="Montserrat" w:cs="Calibri"/>
          <w:sz w:val="20"/>
        </w:rPr>
      </w:pPr>
      <w:r w:rsidRPr="00DD455C">
        <w:rPr>
          <w:rFonts w:ascii="Montserrat" w:hAnsi="Montserrat" w:cs="Calibri"/>
          <w:bCs/>
          <w:sz w:val="20"/>
        </w:rPr>
        <w:t xml:space="preserve">(vrijedi za nakladnike </w:t>
      </w:r>
      <w:r w:rsidRPr="00DD455C">
        <w:rPr>
          <w:rFonts w:ascii="Montserrat" w:hAnsi="Montserrat" w:cs="Calibri"/>
          <w:sz w:val="20"/>
        </w:rPr>
        <w:t>HTV 1, HTV 2, HTV 3, HTV 4,  RTL i NOVA TV)</w:t>
      </w:r>
    </w:p>
    <w:p w14:paraId="0F465BEC" w14:textId="77777777" w:rsidR="00090C88" w:rsidRPr="00DD455C" w:rsidRDefault="00090C88" w:rsidP="00090C88">
      <w:pPr>
        <w:autoSpaceDE w:val="0"/>
        <w:autoSpaceDN w:val="0"/>
        <w:adjustRightInd w:val="0"/>
        <w:rPr>
          <w:rFonts w:ascii="Montserrat" w:hAnsi="Montserrat" w:cs="Calibri"/>
          <w:bCs/>
          <w:sz w:val="20"/>
        </w:rPr>
      </w:pPr>
    </w:p>
    <w:p w14:paraId="19412921" w14:textId="77777777" w:rsidR="00090C88" w:rsidRPr="00DD455C" w:rsidRDefault="00090C88" w:rsidP="00090C88">
      <w:pPr>
        <w:autoSpaceDE w:val="0"/>
        <w:autoSpaceDN w:val="0"/>
        <w:adjustRightInd w:val="0"/>
        <w:rPr>
          <w:rFonts w:ascii="Montserrat" w:hAnsi="Montserrat" w:cs="Calibri"/>
          <w:bCs/>
          <w:sz w:val="20"/>
        </w:rPr>
      </w:pPr>
      <w:r w:rsidRPr="00DD455C">
        <w:rPr>
          <w:rFonts w:ascii="Montserrat" w:hAnsi="Montserrat" w:cs="Calibri"/>
          <w:bCs/>
          <w:sz w:val="20"/>
        </w:rPr>
        <w:t xml:space="preserve">Analizira se količina vlastite proizvodnje u svakom satu, za svaki sat programa,  kontinuirano od 0 do 24 sata dnevno, u razdoblju: </w:t>
      </w:r>
    </w:p>
    <w:p w14:paraId="73D3A566" w14:textId="706605A9" w:rsidR="00090C88" w:rsidRPr="00DD455C" w:rsidRDefault="00090C88" w:rsidP="00090C88">
      <w:pPr>
        <w:numPr>
          <w:ilvl w:val="0"/>
          <w:numId w:val="15"/>
        </w:numPr>
        <w:autoSpaceDE w:val="0"/>
        <w:autoSpaceDN w:val="0"/>
        <w:adjustRightInd w:val="0"/>
        <w:rPr>
          <w:rFonts w:ascii="Montserrat" w:hAnsi="Montserrat" w:cs="Calibri"/>
          <w:bCs/>
          <w:sz w:val="20"/>
        </w:rPr>
      </w:pPr>
      <w:r w:rsidRPr="00DD455C">
        <w:rPr>
          <w:rFonts w:ascii="Montserrat" w:hAnsi="Montserrat" w:cs="Calibri"/>
          <w:bCs/>
          <w:sz w:val="20"/>
        </w:rPr>
        <w:t xml:space="preserve">od </w:t>
      </w:r>
      <w:r w:rsidR="004268FC" w:rsidRPr="001B7826">
        <w:rPr>
          <w:rFonts w:ascii="Montserrat" w:hAnsi="Montserrat" w:cs="Calibri"/>
          <w:sz w:val="20"/>
        </w:rPr>
        <w:t>1. siječnja 202</w:t>
      </w:r>
      <w:r w:rsidR="004C586E">
        <w:rPr>
          <w:rFonts w:ascii="Montserrat" w:hAnsi="Montserrat" w:cs="Calibri"/>
          <w:sz w:val="20"/>
        </w:rPr>
        <w:t>5</w:t>
      </w:r>
      <w:r w:rsidR="004268FC" w:rsidRPr="001B7826">
        <w:rPr>
          <w:rFonts w:ascii="Montserrat" w:hAnsi="Montserrat" w:cs="Calibri"/>
          <w:sz w:val="20"/>
        </w:rPr>
        <w:t>. do 31. prosinca 202</w:t>
      </w:r>
      <w:r w:rsidR="004C586E">
        <w:rPr>
          <w:rFonts w:ascii="Montserrat" w:hAnsi="Montserrat" w:cs="Calibri"/>
          <w:sz w:val="20"/>
        </w:rPr>
        <w:t>5.</w:t>
      </w:r>
      <w:r w:rsidRPr="001B7826">
        <w:rPr>
          <w:rFonts w:ascii="Montserrat" w:hAnsi="Montserrat" w:cs="Calibri"/>
          <w:sz w:val="20"/>
        </w:rPr>
        <w:t>.</w:t>
      </w:r>
    </w:p>
    <w:p w14:paraId="197D2A6A" w14:textId="77777777" w:rsidR="00090C88" w:rsidRPr="00DD455C" w:rsidRDefault="00090C88" w:rsidP="00090C88">
      <w:pPr>
        <w:autoSpaceDE w:val="0"/>
        <w:autoSpaceDN w:val="0"/>
        <w:adjustRightInd w:val="0"/>
        <w:rPr>
          <w:rFonts w:ascii="Montserrat" w:hAnsi="Montserrat" w:cs="Calibri"/>
          <w:bCs/>
          <w:sz w:val="20"/>
        </w:rPr>
      </w:pPr>
    </w:p>
    <w:p w14:paraId="71D0D309"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Dostavljaju se izvješća za sve tjedne u mjesecu od ponedjeljka do nedjelje, tijekom cijelog ugovorenog razdoblja. </w:t>
      </w:r>
    </w:p>
    <w:p w14:paraId="733CF8C0" w14:textId="77777777" w:rsidR="00090C88" w:rsidRPr="00DD455C" w:rsidRDefault="00090C88" w:rsidP="00090C88">
      <w:pPr>
        <w:pStyle w:val="Default"/>
        <w:rPr>
          <w:rFonts w:ascii="Montserrat" w:hAnsi="Montserrat" w:cs="Calibri"/>
          <w:bCs/>
          <w:i/>
          <w:color w:val="auto"/>
          <w:sz w:val="20"/>
          <w:szCs w:val="20"/>
        </w:rPr>
      </w:pPr>
    </w:p>
    <w:p w14:paraId="051FE0F4"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Udio vlastite proizvodnje u razdoblju od 15. lipnja do 15. rujna te od 15. prosinca do 15. siječnja mora iznositi najmanje 15% tjednog vremena objavljivanja svakog audiovizualnog programa nakladnika televizije, a od toga najmanje 50% između 16 i 22 sata. </w:t>
      </w:r>
    </w:p>
    <w:p w14:paraId="3305A637"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razdoblju od 16. rujna do 14. prosinca te od 16. siječnja do 14. lipnja udio vlastite proizvodnje mora iznositi najmanje 25% tjednog vremena objavljivanja svakog audiovizualnog programa nakladnika televizije, a od toga najmanje 50% između 16 i 22 sata.</w:t>
      </w:r>
    </w:p>
    <w:p w14:paraId="7AC660F2"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782235E"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Primjer izračuna s opisanom formulom, nalazi se u </w:t>
      </w:r>
      <w:r w:rsidRPr="00DD455C">
        <w:rPr>
          <w:rFonts w:ascii="Montserrat" w:eastAsia="PEGGEO+PalatinoLinotype" w:hAnsi="Montserrat" w:cs="Calibri"/>
          <w:i/>
          <w:sz w:val="20"/>
        </w:rPr>
        <w:t>dodatku</w:t>
      </w:r>
      <w:r w:rsidRPr="00DD455C">
        <w:rPr>
          <w:rFonts w:ascii="Montserrat" w:eastAsia="PEGGEO+PalatinoLinotype" w:hAnsi="Montserrat" w:cs="Calibri"/>
          <w:sz w:val="20"/>
        </w:rPr>
        <w:t xml:space="preserve"> ove  specifikacije.</w:t>
      </w:r>
    </w:p>
    <w:p w14:paraId="4693A5F0"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951CB65"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Mjerila za određivanje sadržaja koji se smatraju vlastitom proizvodnjom, utvrđena su Pravilnikom o detaljnim mjerilima za određivanje audiovizualnih ili radijskih emisija koji se smatraju vlastitom proizvodnjom (NN 22/2022), te je ponuditelj obvezan izrađivati analize količine vlastite proizvodnje vodeći se mjerilima u navedenom pravnom aktu.</w:t>
      </w:r>
    </w:p>
    <w:p w14:paraId="41F4A80D"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61DFC3B3"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Pri izračunu udjela vlastite proizvodnje u obzir se uzima čisto trajanje emisija bez reklamnih i drugih prekida, tzv. neto trajanje emisija.</w:t>
      </w:r>
    </w:p>
    <w:p w14:paraId="6063A715"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6A0DB089"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Količina vlastite proizvodnje iskazuje se na način da se u sumarnom izvješću navode sljedeći podatci: </w:t>
      </w:r>
    </w:p>
    <w:p w14:paraId="2A3A64CB"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Ukupno dnevno vrijeme objavljivanja u cijelom danu i ukupno tjedno vrijeme emitiranja.</w:t>
      </w:r>
    </w:p>
    <w:p w14:paraId="1D397E3D"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u analiziranom periodu, u minutama.</w:t>
      </w:r>
    </w:p>
    <w:p w14:paraId="41ACB05E"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od 16 do 22 sata u analiziranom periodu, u minutama.</w:t>
      </w:r>
    </w:p>
    <w:p w14:paraId="18F6E78F"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ukupnom tjednom vremenu objavljivanja.</w:t>
      </w:r>
    </w:p>
    <w:p w14:paraId="531E1185"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iskazan u postotku, u ukupnom tjednom vremenu objavljivanja.</w:t>
      </w:r>
    </w:p>
    <w:p w14:paraId="4392FA7A"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vremenu od 16 do 22 sata.</w:t>
      </w:r>
    </w:p>
    <w:p w14:paraId="789FE805"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u vremenu od 16 do 22 sata iskazan u postotku, u odnosu na potreban tjedni minimum.</w:t>
      </w:r>
    </w:p>
    <w:p w14:paraId="2994EF85" w14:textId="77777777" w:rsidR="00090C88" w:rsidRPr="00DD455C" w:rsidRDefault="00090C88" w:rsidP="00090C88">
      <w:pPr>
        <w:widowControl w:val="0"/>
        <w:suppressAutoHyphens/>
        <w:autoSpaceDE w:val="0"/>
        <w:ind w:left="90"/>
        <w:jc w:val="both"/>
        <w:rPr>
          <w:rFonts w:ascii="Montserrat" w:eastAsia="PEGGEO+PalatinoLinotype" w:hAnsi="Montserrat" w:cs="Calibri"/>
          <w:sz w:val="20"/>
        </w:rPr>
      </w:pPr>
    </w:p>
    <w:p w14:paraId="51B583C7" w14:textId="77777777" w:rsidR="00090C88" w:rsidRPr="00FC33B5" w:rsidRDefault="00090C88" w:rsidP="004C586E">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U izračun vlastite proizvodnje treba uključiti premijeru i prvu reprizu emisije. Sve ostale </w:t>
      </w:r>
      <w:r w:rsidRPr="00FC33B5">
        <w:rPr>
          <w:rFonts w:ascii="Montserrat" w:eastAsia="PEGGEO+PalatinoLinotype" w:hAnsi="Montserrat" w:cs="Calibri"/>
          <w:sz w:val="20"/>
        </w:rPr>
        <w:t>reprize ne ubrajaju se u izračun vlastite proizvodnje.</w:t>
      </w:r>
    </w:p>
    <w:p w14:paraId="0933595B" w14:textId="10999BC4" w:rsidR="008D655C" w:rsidRPr="00FC33B5" w:rsidRDefault="008D655C" w:rsidP="004C586E">
      <w:pPr>
        <w:jc w:val="both"/>
        <w:rPr>
          <w:rFonts w:ascii="Montserrat" w:hAnsi="Montserrat"/>
          <w:sz w:val="20"/>
        </w:rPr>
      </w:pPr>
      <w:r w:rsidRPr="00FC33B5">
        <w:rPr>
          <w:rFonts w:ascii="Montserrat" w:hAnsi="Montserrat" w:cs="Calibri"/>
          <w:sz w:val="20"/>
        </w:rPr>
        <w:t xml:space="preserve">Kriteriji za utvrđivanje </w:t>
      </w:r>
      <w:r w:rsidR="002A5573" w:rsidRPr="00FC33B5">
        <w:rPr>
          <w:rFonts w:ascii="Montserrat" w:hAnsi="Montserrat" w:cs="Calibri"/>
          <w:sz w:val="20"/>
        </w:rPr>
        <w:t>premijere i repriza</w:t>
      </w:r>
      <w:r w:rsidRPr="00FC33B5">
        <w:rPr>
          <w:rFonts w:ascii="Montserrat" w:hAnsi="Montserrat" w:cs="Calibri"/>
          <w:sz w:val="20"/>
        </w:rPr>
        <w:t xml:space="preserve"> opisani su u </w:t>
      </w:r>
      <w:r w:rsidRPr="00FC33B5">
        <w:rPr>
          <w:rFonts w:ascii="Montserrat" w:hAnsi="Montserrat"/>
          <w:sz w:val="20"/>
        </w:rPr>
        <w:t>Pravilniku o kriterijima određivanja i označavanja repriznih emisija (</w:t>
      </w:r>
      <w:r w:rsidRPr="00FC33B5">
        <w:rPr>
          <w:rFonts w:ascii="Montserrat" w:hAnsi="Montserrat" w:cs="Calibri"/>
          <w:sz w:val="20"/>
          <w:shd w:val="clear" w:color="auto" w:fill="F4F4F6"/>
        </w:rPr>
        <w:t>NN 22/22) </w:t>
      </w:r>
      <w:r w:rsidRPr="00FC33B5">
        <w:rPr>
          <w:rFonts w:ascii="Montserrat" w:hAnsi="Montserrat"/>
          <w:sz w:val="20"/>
        </w:rPr>
        <w:t xml:space="preserve">, </w:t>
      </w:r>
      <w:r w:rsidRPr="00FC33B5">
        <w:rPr>
          <w:rFonts w:ascii="Montserrat" w:hAnsi="Montserrat" w:cs="Calibri"/>
          <w:sz w:val="20"/>
        </w:rPr>
        <w:t>u kojemu su opisani detaljni uvjeti za utvrđivanje premijere i prve reprize.</w:t>
      </w:r>
    </w:p>
    <w:p w14:paraId="3B8D478E" w14:textId="77777777" w:rsidR="00090C88" w:rsidRPr="00DD455C" w:rsidRDefault="00090C88" w:rsidP="004C586E">
      <w:pPr>
        <w:widowControl w:val="0"/>
        <w:suppressAutoHyphens/>
        <w:autoSpaceDE w:val="0"/>
        <w:jc w:val="both"/>
        <w:rPr>
          <w:rFonts w:ascii="Montserrat" w:eastAsia="PEGGEO+PalatinoLinotype" w:hAnsi="Montserrat" w:cs="Calibri"/>
          <w:sz w:val="20"/>
        </w:rPr>
      </w:pPr>
    </w:p>
    <w:p w14:paraId="35FED965" w14:textId="77777777" w:rsidR="00090C88" w:rsidRPr="00DD455C" w:rsidRDefault="00090C88" w:rsidP="004C586E">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izvješćima o vlastitoj proizvodnji mora biti vidljivo koje su emisije uključene u vlastitu proizvodnju, njihovo čisto (neto) trajanje, odnosno čisto (neto) trajanje svakog dijela emisije (ako je riječ o emisiji koja se prekida audiovizualnom komercijalnom komunikacijom)  te vremena početka i završetka pojedinih prekida i cijele emisije.</w:t>
      </w:r>
    </w:p>
    <w:p w14:paraId="0CE6C41F"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0BFE973B"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podatcima moraju biti jasno označene i prve reprize emisija koje su uključene u izračun.</w:t>
      </w:r>
    </w:p>
    <w:p w14:paraId="40FC6E3A"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F1D7EF6"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Dnevno vrijeme objavljivanja uključuje vrijeme objavljivanja u razdoblju od 0 do 24 sata, a tjedno vrijeme objavljivanja uključuje vrijeme objavljivanja od ponedjeljka do nedjelje analiziranog tjedna.</w:t>
      </w:r>
    </w:p>
    <w:p w14:paraId="199C7FAE"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3DB07A9" w14:textId="77777777" w:rsidR="00090C88" w:rsidRPr="00DD455C" w:rsidRDefault="00090C88" w:rsidP="00090C88">
      <w:pPr>
        <w:widowControl w:val="0"/>
        <w:suppressAutoHyphens/>
        <w:autoSpaceDE w:val="0"/>
        <w:jc w:val="both"/>
        <w:rPr>
          <w:rFonts w:ascii="Montserrat" w:eastAsia="HWNDJR+Calibri" w:hAnsi="Montserrat" w:cs="Calibri"/>
          <w:sz w:val="20"/>
        </w:rPr>
      </w:pPr>
      <w:r w:rsidRPr="00DD455C">
        <w:rPr>
          <w:rFonts w:ascii="Montserrat" w:hAnsi="Montserrat" w:cs="Calibri"/>
          <w:sz w:val="20"/>
        </w:rPr>
        <w:t xml:space="preserve">U vrijeme objavljivanja programa uključeno je cjelokupno trajanje programa, zajedno s trajanjem blokova, najava, </w:t>
      </w:r>
      <w:proofErr w:type="spellStart"/>
      <w:r w:rsidRPr="00DD455C">
        <w:rPr>
          <w:rFonts w:ascii="Montserrat" w:hAnsi="Montserrat" w:cs="Calibri"/>
          <w:sz w:val="20"/>
        </w:rPr>
        <w:t>teletrgovine</w:t>
      </w:r>
      <w:proofErr w:type="spellEnd"/>
      <w:r w:rsidRPr="00DD455C">
        <w:rPr>
          <w:rFonts w:ascii="Montserrat" w:hAnsi="Montserrat" w:cs="Calibri"/>
          <w:sz w:val="20"/>
        </w:rPr>
        <w:t xml:space="preserve">, </w:t>
      </w:r>
      <w:r w:rsidRPr="00DD455C">
        <w:rPr>
          <w:rFonts w:ascii="Montserrat" w:eastAsia="HWNDJR+Calibri" w:hAnsi="Montserrat" w:cs="Calibri"/>
          <w:sz w:val="20"/>
        </w:rPr>
        <w:t>programa koji se bave klađenjem, proricanjem budućnosti, davanjem savjeta gledanjem u karte, gatanjima i drugim sličnim uslugama.</w:t>
      </w:r>
    </w:p>
    <w:p w14:paraId="24C1A2E2" w14:textId="77777777" w:rsidR="00090C88" w:rsidRPr="00DD455C" w:rsidRDefault="00090C88" w:rsidP="00090C88">
      <w:pPr>
        <w:autoSpaceDE w:val="0"/>
        <w:autoSpaceDN w:val="0"/>
        <w:adjustRightInd w:val="0"/>
        <w:jc w:val="both"/>
        <w:rPr>
          <w:rFonts w:ascii="Montserrat" w:eastAsia="PEGGEO+PalatinoLinotype" w:hAnsi="Montserrat" w:cs="Calibri"/>
          <w:sz w:val="20"/>
        </w:rPr>
      </w:pPr>
    </w:p>
    <w:p w14:paraId="33926C54"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eastAsia="PEGGEO+PalatinoLinotype" w:hAnsi="Montserrat" w:cs="Calibri"/>
          <w:sz w:val="20"/>
        </w:rPr>
        <w:t xml:space="preserve">Programi koji se bave </w:t>
      </w:r>
      <w:r w:rsidRPr="00DD455C">
        <w:rPr>
          <w:rFonts w:ascii="Montserrat" w:hAnsi="Montserrat" w:cs="Calibri"/>
          <w:sz w:val="20"/>
        </w:rPr>
        <w:t xml:space="preserve">proricanjem budućnosti, davanjem savjeta gledanjem u karte, gatanjima i drugim sličnim uslugama koje nisu znanstveno utemeljene, a pružaju se putem brojeva s dodanom vrijednošću, spadaju u </w:t>
      </w:r>
      <w:proofErr w:type="spellStart"/>
      <w:r w:rsidRPr="00DD455C">
        <w:rPr>
          <w:rFonts w:ascii="Montserrat" w:hAnsi="Montserrat" w:cs="Calibri"/>
          <w:sz w:val="20"/>
        </w:rPr>
        <w:t>teletrgovinu</w:t>
      </w:r>
      <w:proofErr w:type="spellEnd"/>
      <w:r w:rsidRPr="00DD455C">
        <w:rPr>
          <w:rFonts w:ascii="Montserrat" w:hAnsi="Montserrat" w:cs="Calibri"/>
          <w:sz w:val="20"/>
        </w:rPr>
        <w:t xml:space="preserve"> i ne smatraju se vlastitom proizvodnjom.</w:t>
      </w:r>
    </w:p>
    <w:p w14:paraId="13529D26"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63636AFB"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Programi koji započinju prije, a završavaju poslije graničnih vremena (prije 16 i poslije 16 sati, prije 22 i poslije 22 sata te prije 24 sata i poslije 24 sata), bit će uključeni u izračun vlastite proizvodnje u onom dijelu u kojem se emitiraju unutar blokova (od 16 do 22 sata, odnosno od 0 do 24  sata).</w:t>
      </w:r>
    </w:p>
    <w:p w14:paraId="780C1784" w14:textId="77777777" w:rsidR="00090C88" w:rsidRPr="00DD455C" w:rsidRDefault="00090C88" w:rsidP="00090C88">
      <w:pPr>
        <w:widowControl w:val="0"/>
        <w:tabs>
          <w:tab w:val="left" w:pos="720"/>
        </w:tabs>
        <w:suppressAutoHyphens/>
        <w:jc w:val="both"/>
        <w:rPr>
          <w:rFonts w:ascii="Montserrat" w:hAnsi="Montserrat" w:cs="Calibri"/>
          <w:sz w:val="20"/>
        </w:rPr>
      </w:pPr>
    </w:p>
    <w:p w14:paraId="02EF1838" w14:textId="77777777" w:rsidR="00090C88" w:rsidRPr="00DD455C" w:rsidRDefault="00090C88" w:rsidP="00090C88">
      <w:pPr>
        <w:widowControl w:val="0"/>
        <w:tabs>
          <w:tab w:val="left" w:pos="720"/>
        </w:tabs>
        <w:suppressAutoHyphens/>
        <w:jc w:val="both"/>
        <w:rPr>
          <w:rFonts w:ascii="Montserrat" w:hAnsi="Montserrat" w:cs="Calibri"/>
          <w:sz w:val="20"/>
        </w:rPr>
      </w:pPr>
      <w:r w:rsidRPr="00DD455C">
        <w:rPr>
          <w:rFonts w:ascii="Montserrat" w:hAnsi="Montserrat" w:cs="Calibri"/>
          <w:sz w:val="20"/>
        </w:rPr>
        <w:t xml:space="preserve">Utvrđena odstupanja od zakonskih odredbi trebaju biti vidljivo označena, drugačijom bojom ili na neki drugi vizualno prihvatljiv način. </w:t>
      </w:r>
    </w:p>
    <w:p w14:paraId="2980DA29" w14:textId="77777777" w:rsidR="00090C88" w:rsidRPr="00DD455C" w:rsidRDefault="00090C88" w:rsidP="00090C88">
      <w:pPr>
        <w:widowControl w:val="0"/>
        <w:tabs>
          <w:tab w:val="left" w:pos="720"/>
        </w:tabs>
        <w:suppressAutoHyphens/>
        <w:jc w:val="both"/>
        <w:rPr>
          <w:rFonts w:ascii="Montserrat" w:hAnsi="Montserrat" w:cs="Calibri"/>
          <w:sz w:val="20"/>
        </w:rPr>
      </w:pPr>
    </w:p>
    <w:p w14:paraId="4F3E2B1E" w14:textId="77777777" w:rsidR="00090C88" w:rsidRPr="0067777E" w:rsidRDefault="00090C88" w:rsidP="00090C88">
      <w:pPr>
        <w:widowControl w:val="0"/>
        <w:tabs>
          <w:tab w:val="left" w:pos="720"/>
        </w:tabs>
        <w:suppressAutoHyphens/>
        <w:jc w:val="both"/>
        <w:rPr>
          <w:rFonts w:ascii="Montserrat" w:hAnsi="Montserrat" w:cs="Calibri"/>
          <w:sz w:val="20"/>
        </w:rPr>
      </w:pPr>
      <w:r w:rsidRPr="0067777E">
        <w:rPr>
          <w:rFonts w:ascii="Montserrat" w:hAnsi="Montserrat" w:cs="Calibri"/>
          <w:sz w:val="20"/>
        </w:rPr>
        <w:t xml:space="preserve">Za izračun udjela vlastite proizvodnje kod kanala Hrvatske radiotelevizije HTV 1, HTV2, HTV3 i HTV4, osim Zakona o elektroničkim medijima, relevantne su odredbe sadržane u članku 20. Ugovora između Vlade Republike Hrvatske i Hrvatske radiotelevizije </w:t>
      </w:r>
      <w:r w:rsidR="0067777E" w:rsidRPr="0067777E">
        <w:rPr>
          <w:rFonts w:ascii="Montserrat" w:hAnsi="Montserrat" w:cs="Calibri"/>
          <w:sz w:val="20"/>
        </w:rPr>
        <w:t>za razdoblje od 1. siječnja 2023. do 31. prosinca 2027</w:t>
      </w:r>
      <w:r w:rsidRPr="0067777E">
        <w:rPr>
          <w:rFonts w:ascii="Montserrat" w:hAnsi="Montserrat" w:cs="Calibri"/>
          <w:sz w:val="20"/>
        </w:rPr>
        <w:t xml:space="preserve">. koje se odnose na udio vlastite proizvodnje na četiri televizijska programa HRT-a (HTV 1 – najmanje 45%, HTV 2 – najmanje 20%, HTV 3 – najmanje 30% i HTV 4 – najmanje 70%). </w:t>
      </w:r>
    </w:p>
    <w:p w14:paraId="1F08EEAC" w14:textId="77777777" w:rsidR="00090C88" w:rsidRPr="00DD455C" w:rsidRDefault="00090C88" w:rsidP="00090C88">
      <w:pPr>
        <w:widowControl w:val="0"/>
        <w:tabs>
          <w:tab w:val="left" w:pos="720"/>
        </w:tabs>
        <w:suppressAutoHyphens/>
        <w:jc w:val="both"/>
        <w:rPr>
          <w:rFonts w:ascii="Montserrat" w:hAnsi="Montserrat" w:cs="Calibri"/>
          <w:sz w:val="20"/>
        </w:rPr>
      </w:pPr>
      <w:r w:rsidRPr="0067777E">
        <w:rPr>
          <w:rFonts w:ascii="Montserrat" w:hAnsi="Montserrat" w:cs="Calibri"/>
          <w:sz w:val="20"/>
        </w:rPr>
        <w:t xml:space="preserve">Pri tome odredbe članka 44 st. 1. i 2. Zakona </w:t>
      </w:r>
      <w:r w:rsidRPr="00DD455C">
        <w:rPr>
          <w:rFonts w:ascii="Montserrat" w:hAnsi="Montserrat" w:cs="Calibri"/>
          <w:sz w:val="20"/>
        </w:rPr>
        <w:t>o elektroničkim medijima o najmanje 15%, odnosno 25%, tjednog vremena objavljivanja, a od potrebnog minimuma najmanje 50% mora biti emitirano između 16 i 22 sata, i dalje vrijedi za svaki od četiri televizijska kanala HRT-a.</w:t>
      </w:r>
    </w:p>
    <w:p w14:paraId="34B90EFB" w14:textId="77777777" w:rsidR="00090C88" w:rsidRPr="00DD455C" w:rsidRDefault="00090C88" w:rsidP="00090C88">
      <w:pPr>
        <w:jc w:val="both"/>
        <w:rPr>
          <w:rFonts w:ascii="Montserrat" w:hAnsi="Montserrat" w:cs="Calibri"/>
          <w:sz w:val="20"/>
        </w:rPr>
      </w:pPr>
    </w:p>
    <w:p w14:paraId="3A808C80" w14:textId="77777777" w:rsidR="00090C88" w:rsidRPr="00DD455C" w:rsidRDefault="00090C88" w:rsidP="00090C88">
      <w:pPr>
        <w:jc w:val="both"/>
        <w:rPr>
          <w:rFonts w:ascii="Montserrat" w:hAnsi="Montserrat" w:cs="Calibri"/>
          <w:sz w:val="20"/>
        </w:rPr>
      </w:pPr>
    </w:p>
    <w:p w14:paraId="709AD1C1"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DODATAK . - IZRAČUN UDJELA VLASTITE PROIZVODNJE</w:t>
      </w:r>
    </w:p>
    <w:p w14:paraId="7E6DCF59" w14:textId="77777777" w:rsidR="00090C88" w:rsidRPr="00DD455C" w:rsidRDefault="00090C88" w:rsidP="00090C88">
      <w:pPr>
        <w:autoSpaceDE w:val="0"/>
        <w:autoSpaceDN w:val="0"/>
        <w:adjustRightInd w:val="0"/>
        <w:jc w:val="both"/>
        <w:rPr>
          <w:rFonts w:ascii="Montserrat" w:hAnsi="Montserrat" w:cs="Calibri"/>
          <w:sz w:val="20"/>
        </w:rPr>
      </w:pPr>
    </w:p>
    <w:p w14:paraId="55B87B72"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Cilj: Usporediti dobivene podatke o emitiranju vlastite proizvodnje s odredbom o minimalnom udjelu vlastite proizvodnje prema odredbi članka 44. st. 1. i 2. Zakona o elektroničkim medijima.</w:t>
      </w:r>
    </w:p>
    <w:p w14:paraId="2164B6D5" w14:textId="77777777" w:rsidR="00090C88" w:rsidRPr="00DD455C" w:rsidRDefault="00090C88" w:rsidP="00090C88">
      <w:pPr>
        <w:autoSpaceDE w:val="0"/>
        <w:autoSpaceDN w:val="0"/>
        <w:adjustRightInd w:val="0"/>
        <w:jc w:val="both"/>
        <w:rPr>
          <w:rFonts w:ascii="Montserrat" w:hAnsi="Montserrat" w:cs="Calibri"/>
          <w:sz w:val="20"/>
        </w:rPr>
      </w:pPr>
    </w:p>
    <w:p w14:paraId="2FC6CADE"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Polazišta: </w:t>
      </w:r>
    </w:p>
    <w:p w14:paraId="7861770B"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Članak 44.</w:t>
      </w:r>
    </w:p>
    <w:p w14:paraId="4E20DD60"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(1) U razdoblju od 15. lipnja do 15. rujna te od 15. prosinca do 15. siječnja udio vlastite proizvodnje mora iznositi najmanje 15 % tjednog vremena objavljivanja svakog audiovizualnog programa nakladnika televizije, a od toga</w:t>
      </w:r>
    </w:p>
    <w:p w14:paraId="5DD999CB"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najmanje 50 % između 16 i 22 sata.</w:t>
      </w:r>
    </w:p>
    <w:p w14:paraId="7FEDEC7D"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(2) U razdoblju od 16. rujna do 14. prosinca te od 16. siječnja do 14. lipnja udio vlastite proizvodnje mora iznositi najmanje 25 % tjednog vremena objavljivanja svakog audiovizualnog programa nakladnika televizije, a od toga najmanje 50 % između 16 i 22 sata.</w:t>
      </w:r>
    </w:p>
    <w:p w14:paraId="65967F41" w14:textId="77777777" w:rsidR="00090C88" w:rsidRPr="00DD455C" w:rsidRDefault="00090C88" w:rsidP="00090C88">
      <w:pPr>
        <w:autoSpaceDE w:val="0"/>
        <w:autoSpaceDN w:val="0"/>
        <w:adjustRightInd w:val="0"/>
        <w:ind w:firstLine="357"/>
        <w:jc w:val="both"/>
        <w:rPr>
          <w:rFonts w:ascii="Montserrat" w:hAnsi="Montserrat" w:cs="Calibri"/>
          <w:sz w:val="20"/>
          <w:highlight w:val="yellow"/>
        </w:rPr>
      </w:pPr>
    </w:p>
    <w:p w14:paraId="599CC697"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 xml:space="preserve">Skreće se pozornost na način interpretacije drugog dijela citirane zakonske odredbe. </w:t>
      </w:r>
    </w:p>
    <w:p w14:paraId="6E7B70DC" w14:textId="77777777" w:rsidR="00090C88" w:rsidRPr="00DD455C" w:rsidRDefault="00090C88" w:rsidP="00090C88">
      <w:pPr>
        <w:autoSpaceDE w:val="0"/>
        <w:autoSpaceDN w:val="0"/>
        <w:adjustRightInd w:val="0"/>
        <w:ind w:firstLine="357"/>
        <w:jc w:val="both"/>
        <w:rPr>
          <w:rFonts w:ascii="Montserrat" w:hAnsi="Montserrat" w:cs="Calibri"/>
          <w:sz w:val="20"/>
          <w:highlight w:val="yellow"/>
        </w:rPr>
      </w:pPr>
      <w:r w:rsidRPr="00DD455C">
        <w:rPr>
          <w:rFonts w:ascii="Montserrat" w:hAnsi="Montserrat" w:cs="Calibri"/>
          <w:sz w:val="20"/>
        </w:rPr>
        <w:t xml:space="preserve">Vijeće za elektroničke medije navedenu odredbu u udjelu vlastite proizvodnje u vremenu od 16 do 22 sata, interpretiralo je na način da nakladnik polovicu od potrebnog tjednog minimuma vlastite proizvodnje (tj. polovicu od minimalno potrebnih 15, odnosno 25 posto), mora emitirati u vremenu od 16 do 22 sata. </w:t>
      </w:r>
    </w:p>
    <w:p w14:paraId="10A5983E" w14:textId="77777777" w:rsidR="00090C88" w:rsidRPr="00DD455C" w:rsidRDefault="00090C88" w:rsidP="008D655C">
      <w:pPr>
        <w:autoSpaceDE w:val="0"/>
        <w:autoSpaceDN w:val="0"/>
        <w:adjustRightInd w:val="0"/>
        <w:jc w:val="both"/>
        <w:rPr>
          <w:rFonts w:ascii="Montserrat" w:hAnsi="Montserrat" w:cs="Calibri"/>
          <w:sz w:val="20"/>
        </w:rPr>
      </w:pPr>
      <w:r w:rsidRPr="00DD455C">
        <w:rPr>
          <w:rFonts w:ascii="Montserrat" w:hAnsi="Montserrat" w:cs="Calibri"/>
          <w:sz w:val="20"/>
        </w:rPr>
        <w:t>Sukladno tome, primjenjuju se formule izračuna vlastite proizvodnje koje će biti opisane u nastavku, u odjeljku NAČIN IZRAČUNA VLASTITE PROIZVODNJE.</w:t>
      </w:r>
    </w:p>
    <w:p w14:paraId="3BCE40CA" w14:textId="77777777" w:rsidR="00090C88" w:rsidRPr="00DD455C" w:rsidRDefault="00090C88" w:rsidP="00090C88">
      <w:pPr>
        <w:autoSpaceDE w:val="0"/>
        <w:autoSpaceDN w:val="0"/>
        <w:adjustRightInd w:val="0"/>
        <w:jc w:val="both"/>
        <w:rPr>
          <w:rFonts w:ascii="Montserrat" w:hAnsi="Montserrat" w:cs="Calibri"/>
          <w:sz w:val="20"/>
          <w:highlight w:val="yellow"/>
        </w:rPr>
      </w:pPr>
    </w:p>
    <w:p w14:paraId="72985D0C"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Zakon o elektroničkim medijima, članak 43., stavak 3.</w:t>
      </w:r>
    </w:p>
    <w:p w14:paraId="5A368321"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U vlastitu proizvodnju ubrajaju se premijera i prva repriza hrvatskih audiovizualnih djela</w:t>
      </w:r>
    </w:p>
    <w:p w14:paraId="785166DF"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Skreće se pozornost da se citiranom odredbom u izračun vlastite proizvodnje mogu uključiti samo prve reprize emisija, ali ne i svaka sljedeća repriza.</w:t>
      </w:r>
    </w:p>
    <w:p w14:paraId="65E469B4" w14:textId="77777777" w:rsidR="00090C88" w:rsidRPr="00DD455C" w:rsidRDefault="00090C88" w:rsidP="00090C88">
      <w:pPr>
        <w:autoSpaceDE w:val="0"/>
        <w:autoSpaceDN w:val="0"/>
        <w:adjustRightInd w:val="0"/>
        <w:jc w:val="both"/>
        <w:rPr>
          <w:rFonts w:ascii="Montserrat" w:hAnsi="Montserrat" w:cs="Calibri"/>
          <w:sz w:val="20"/>
        </w:rPr>
      </w:pPr>
    </w:p>
    <w:p w14:paraId="06B7FF6D"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Kriteriji za utvrđivanje vlastite proizvodnje opisani su u Pravilniku o detaljnim mjerilima za određivanje audiovizualnih i/ili radijskih programa koji se smatraju vlastitom proizvodnjom (Narodne novine br. 22/22), u kojemu su opisani detaljni uvjeti za utvrđivanje koje se emisije smatraju vlastitom proizvodnjom.</w:t>
      </w:r>
    </w:p>
    <w:p w14:paraId="5BCEB4B0" w14:textId="77777777" w:rsidR="00090C88" w:rsidRPr="00DD455C" w:rsidRDefault="00090C88" w:rsidP="00090C88">
      <w:pPr>
        <w:jc w:val="both"/>
        <w:rPr>
          <w:rFonts w:ascii="Montserrat" w:hAnsi="Montserrat" w:cs="Calibri"/>
          <w:sz w:val="20"/>
          <w:highlight w:val="cyan"/>
        </w:rPr>
      </w:pPr>
    </w:p>
    <w:p w14:paraId="23F6B7B4"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NAČIN IZRAČUNA VLASTITE PROIZVODNJE</w:t>
      </w:r>
    </w:p>
    <w:p w14:paraId="4AF24038" w14:textId="77777777" w:rsidR="00090C88" w:rsidRPr="00DD455C" w:rsidRDefault="00090C88" w:rsidP="00090C88">
      <w:pPr>
        <w:autoSpaceDE w:val="0"/>
        <w:autoSpaceDN w:val="0"/>
        <w:adjustRightInd w:val="0"/>
        <w:jc w:val="both"/>
        <w:rPr>
          <w:rFonts w:ascii="Montserrat" w:hAnsi="Montserrat" w:cs="Calibri"/>
          <w:sz w:val="20"/>
        </w:rPr>
      </w:pPr>
    </w:p>
    <w:p w14:paraId="4A96774A"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a) Izračun udjela u tjednom vremenu objavljivanja</w:t>
      </w:r>
    </w:p>
    <w:p w14:paraId="096B2EA6" w14:textId="77777777" w:rsidR="00090C88" w:rsidRPr="00DD455C" w:rsidRDefault="00090C88" w:rsidP="00090C88">
      <w:pPr>
        <w:autoSpaceDE w:val="0"/>
        <w:autoSpaceDN w:val="0"/>
        <w:adjustRightInd w:val="0"/>
        <w:jc w:val="both"/>
        <w:rPr>
          <w:rFonts w:ascii="Montserrat" w:hAnsi="Montserrat" w:cs="Calibri"/>
          <w:sz w:val="20"/>
        </w:rPr>
      </w:pPr>
    </w:p>
    <w:p w14:paraId="6FE944D5" w14:textId="77777777"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Zbrojiti ukupno vrijeme trajanja emisija vlastite proizvodnje u analiziranom tjednu emitiranja.</w:t>
      </w:r>
    </w:p>
    <w:p w14:paraId="630297DD" w14:textId="77777777"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Provjeriti koliko iznosi tjedno vrijeme objavljivanja (od početka programa do odjave programa, dnevno može biti 24 sata ili manje).</w:t>
      </w:r>
    </w:p>
    <w:p w14:paraId="7588D61E" w14:textId="77777777"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Izračunati udio vlastite proizvodnje u tjednom vremenu emitiranja.</w:t>
      </w:r>
    </w:p>
    <w:p w14:paraId="1D8B3F20" w14:textId="77777777" w:rsidR="00090C88" w:rsidRPr="00DD455C" w:rsidRDefault="00090C88" w:rsidP="00090C88">
      <w:pPr>
        <w:autoSpaceDE w:val="0"/>
        <w:autoSpaceDN w:val="0"/>
        <w:adjustRightInd w:val="0"/>
        <w:ind w:left="708"/>
        <w:jc w:val="both"/>
        <w:rPr>
          <w:rFonts w:ascii="Montserrat" w:hAnsi="Montserrat" w:cs="Calibri"/>
          <w:sz w:val="20"/>
        </w:rPr>
      </w:pPr>
    </w:p>
    <w:p w14:paraId="02017CC8"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Primjer: Nakladnik emitira 24 sata, a u razdoblju od 16. rujna do 14. prosinca ostvario je 45 sati (2700 minuta) programa vlastite proizvodnje u tjednu. Proizlazi da je udio vlastite proizvodnje u cijelome tjednu 27 posto </w:t>
      </w:r>
      <w:r w:rsidRPr="00DD455C">
        <w:rPr>
          <w:rFonts w:ascii="Montserrat" w:hAnsi="Montserrat" w:cs="Calibri"/>
          <w:sz w:val="20"/>
        </w:rPr>
        <w:sym w:font="Symbol" w:char="F0AE"/>
      </w:r>
      <w:r w:rsidRPr="00DD455C">
        <w:rPr>
          <w:rFonts w:ascii="Montserrat" w:hAnsi="Montserrat" w:cs="Calibri"/>
          <w:sz w:val="20"/>
        </w:rPr>
        <w:t xml:space="preserve"> 2700/10080x100 = 27%. Iz ovog primjera proizlazi da je nakladnik ispunio prvi  dio zakonske odredbe jer ima više od 25 posto vlastite proizvodnje u cijelome tjednu.</w:t>
      </w:r>
    </w:p>
    <w:p w14:paraId="0E1CA315" w14:textId="77777777" w:rsidR="00090C88" w:rsidRPr="00DD455C" w:rsidRDefault="00090C88" w:rsidP="00090C88">
      <w:pPr>
        <w:autoSpaceDE w:val="0"/>
        <w:autoSpaceDN w:val="0"/>
        <w:adjustRightInd w:val="0"/>
        <w:ind w:left="708"/>
        <w:jc w:val="both"/>
        <w:rPr>
          <w:rFonts w:ascii="Montserrat" w:hAnsi="Montserrat" w:cs="Calibri"/>
          <w:sz w:val="20"/>
        </w:rPr>
      </w:pPr>
    </w:p>
    <w:p w14:paraId="7BA9065D"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b) Izračun udjela od 16 do 22 sata</w:t>
      </w:r>
    </w:p>
    <w:p w14:paraId="1E66154C" w14:textId="77777777" w:rsidR="00090C88" w:rsidRPr="00DD455C" w:rsidRDefault="00090C88" w:rsidP="00090C88">
      <w:pPr>
        <w:autoSpaceDE w:val="0"/>
        <w:autoSpaceDN w:val="0"/>
        <w:adjustRightInd w:val="0"/>
        <w:jc w:val="both"/>
        <w:rPr>
          <w:rFonts w:ascii="Montserrat" w:hAnsi="Montserrat" w:cs="Calibri"/>
          <w:sz w:val="20"/>
        </w:rPr>
      </w:pPr>
    </w:p>
    <w:p w14:paraId="4D4BD3A9" w14:textId="77777777"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Nakladnik mora emitirati POLA OD POTREBNOG MINIMUMA, u vremenu od 16 do 22 sata. Prvo je potrebno izračunati koliko iznosi minimum od 25 posto u cijelome tjednu, a polovica od toga je ono što nakladnik mora ostvariti u vremenu od 16 do 22 sata.</w:t>
      </w:r>
    </w:p>
    <w:p w14:paraId="7103C612" w14:textId="77777777" w:rsidR="00090C88" w:rsidRPr="00DD455C" w:rsidRDefault="00090C88" w:rsidP="00090C88">
      <w:pPr>
        <w:autoSpaceDE w:val="0"/>
        <w:autoSpaceDN w:val="0"/>
        <w:adjustRightInd w:val="0"/>
        <w:ind w:left="708"/>
        <w:jc w:val="both"/>
        <w:rPr>
          <w:rFonts w:ascii="Montserrat" w:hAnsi="Montserrat" w:cs="Calibri"/>
          <w:sz w:val="20"/>
        </w:rPr>
      </w:pPr>
    </w:p>
    <w:p w14:paraId="38D28BE9"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Ako nakladnik tjedno emitira 10080 minuta, zakonom propisan minimum od 25 posto vlastite proizvodnje u tjednu koji mora imati je 2520 minuta </w:t>
      </w:r>
      <w:r w:rsidRPr="00DD455C">
        <w:rPr>
          <w:rFonts w:ascii="Montserrat" w:hAnsi="Montserrat" w:cs="Calibri"/>
          <w:sz w:val="20"/>
        </w:rPr>
        <w:sym w:font="Symbol" w:char="F0AE"/>
      </w:r>
      <w:r w:rsidRPr="00DD455C">
        <w:rPr>
          <w:rFonts w:ascii="Montserrat" w:hAnsi="Montserrat" w:cs="Calibri"/>
          <w:sz w:val="20"/>
        </w:rPr>
        <w:t xml:space="preserve"> 10080 minuta x 0,2 = 2520 minuta.  Proizlazi da je pola od tih 2520 minuta - 1260 minuta </w:t>
      </w:r>
      <w:r w:rsidRPr="00DD455C">
        <w:rPr>
          <w:rFonts w:ascii="Montserrat" w:hAnsi="Montserrat" w:cs="Calibri"/>
          <w:sz w:val="20"/>
        </w:rPr>
        <w:sym w:font="Symbol" w:char="F0AE"/>
      </w:r>
      <w:r w:rsidRPr="00DD455C">
        <w:rPr>
          <w:rFonts w:ascii="Montserrat" w:hAnsi="Montserrat" w:cs="Calibri"/>
          <w:sz w:val="20"/>
        </w:rPr>
        <w:t xml:space="preserve"> 2520/2.</w:t>
      </w:r>
    </w:p>
    <w:p w14:paraId="004E4EBA"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Tih 1260 minuta interpretira se kao minimum vlastite proizvodnje koji nakladnik mora imati u vremenu od 16 do 22 sata. Ako nakladnik ima 1260 ili više minuta vlastite proizvodnje u tom vremenu, tada je automatski zadovoljio i drugi dio zakonske odredbe.</w:t>
      </w:r>
    </w:p>
    <w:p w14:paraId="572EEA52" w14:textId="77777777" w:rsidR="00090C88" w:rsidRPr="00DD455C" w:rsidRDefault="00090C88" w:rsidP="00090C88">
      <w:pPr>
        <w:autoSpaceDE w:val="0"/>
        <w:autoSpaceDN w:val="0"/>
        <w:adjustRightInd w:val="0"/>
        <w:ind w:left="708"/>
        <w:jc w:val="both"/>
        <w:rPr>
          <w:rFonts w:ascii="Montserrat" w:hAnsi="Montserrat" w:cs="Calibri"/>
          <w:sz w:val="20"/>
          <w:highlight w:val="yellow"/>
        </w:rPr>
      </w:pPr>
    </w:p>
    <w:p w14:paraId="3DE020D6" w14:textId="77777777"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Zbrojiti ukupno tjedno vrijeme trajanja emisija vlastite proizvodnje od 16 do 22 sata. Ako je dobiveni broj minuta veći od potrebnog minimuma minuta, nakladnik je zadovoljio čl. 44. st. 1. i 2. ZEM-a (vrijeme od 16 do 22 sata). Koliko to iznosi u postotku izračunava se tako da se zbrojeno vrijeme trajanja emisija vlastite proizvodnje od 16 do 22 sata podijeli s potrebnim minimumom koji je potreban u analiziranom tjednu (u minutama) i pomnoži sa 100 da bi se dobio postotak.</w:t>
      </w:r>
    </w:p>
    <w:p w14:paraId="5A5879D2" w14:textId="77777777" w:rsidR="00090C88" w:rsidRPr="00DD455C" w:rsidRDefault="00090C88" w:rsidP="00090C88">
      <w:pPr>
        <w:autoSpaceDE w:val="0"/>
        <w:autoSpaceDN w:val="0"/>
        <w:adjustRightInd w:val="0"/>
        <w:ind w:left="708"/>
        <w:jc w:val="both"/>
        <w:rPr>
          <w:rFonts w:ascii="Montserrat" w:hAnsi="Montserrat" w:cs="Calibri"/>
          <w:sz w:val="20"/>
        </w:rPr>
      </w:pPr>
    </w:p>
    <w:p w14:paraId="0F466374"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Sadržaji vlastite proizvodnje emitirani u vremenu od 16 do 22 sata ukupno traju 1500 minuta. Utvrdili smo da je potreban tjedni minimum 1260 minuta. Udio vlastite proizvodnje od 16 do 22 sata iznosi 60% </w:t>
      </w:r>
      <w:r w:rsidRPr="00DD455C">
        <w:rPr>
          <w:rFonts w:ascii="Montserrat" w:hAnsi="Montserrat" w:cs="Calibri"/>
          <w:sz w:val="20"/>
        </w:rPr>
        <w:sym w:font="Symbol" w:char="F0AE"/>
      </w:r>
      <w:r w:rsidRPr="00DD455C">
        <w:rPr>
          <w:rFonts w:ascii="Montserrat" w:hAnsi="Montserrat" w:cs="Calibri"/>
          <w:sz w:val="20"/>
        </w:rPr>
        <w:t xml:space="preserve"> 1500/2520 x 100 = 60% . Iz ovog primjera proizlazi da je nakladnik ispunio drugi dio zakonske odredbe jer polovica od potrebnog dnevnog minimuma vlastite proizvodnje emitirana  u vremenu od 16 do 22 sata.</w:t>
      </w:r>
    </w:p>
    <w:p w14:paraId="1A621DC7" w14:textId="77777777" w:rsidR="00090C88" w:rsidRPr="00DD455C" w:rsidRDefault="00090C88" w:rsidP="00090C88">
      <w:pPr>
        <w:autoSpaceDE w:val="0"/>
        <w:autoSpaceDN w:val="0"/>
        <w:adjustRightInd w:val="0"/>
        <w:jc w:val="both"/>
        <w:rPr>
          <w:rFonts w:ascii="Montserrat" w:hAnsi="Montserrat" w:cs="Calibri"/>
          <w:sz w:val="20"/>
        </w:rPr>
      </w:pPr>
    </w:p>
    <w:p w14:paraId="411D1D74" w14:textId="77777777" w:rsidR="00090C88" w:rsidRPr="00DD455C" w:rsidRDefault="00090C88" w:rsidP="00090C88">
      <w:pPr>
        <w:autoSpaceDE w:val="0"/>
        <w:autoSpaceDN w:val="0"/>
        <w:adjustRightInd w:val="0"/>
        <w:jc w:val="both"/>
        <w:rPr>
          <w:rFonts w:ascii="Montserrat" w:hAnsi="Montserrat" w:cs="Calibri"/>
          <w:sz w:val="20"/>
        </w:rPr>
      </w:pPr>
    </w:p>
    <w:p w14:paraId="14FFD3E5" w14:textId="77777777" w:rsidR="00090C88" w:rsidRPr="00DD455C" w:rsidRDefault="00090C88" w:rsidP="00090C88">
      <w:pPr>
        <w:autoSpaceDE w:val="0"/>
        <w:autoSpaceDN w:val="0"/>
        <w:adjustRightInd w:val="0"/>
        <w:jc w:val="both"/>
        <w:rPr>
          <w:rFonts w:ascii="Montserrat" w:hAnsi="Montserrat" w:cs="Calibri"/>
          <w:sz w:val="20"/>
        </w:rPr>
      </w:pPr>
    </w:p>
    <w:p w14:paraId="3570A91F"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PRIKAZ PODATAKA O UDJELU VLASTITE PROIZVODNJE</w:t>
      </w:r>
    </w:p>
    <w:p w14:paraId="3E14D531" w14:textId="77777777" w:rsidR="00090C88" w:rsidRPr="00DD455C" w:rsidRDefault="00090C88" w:rsidP="00090C88">
      <w:pPr>
        <w:autoSpaceDE w:val="0"/>
        <w:autoSpaceDN w:val="0"/>
        <w:adjustRightInd w:val="0"/>
        <w:jc w:val="both"/>
        <w:rPr>
          <w:rFonts w:ascii="Montserrat" w:hAnsi="Montserrat" w:cs="Calibri"/>
          <w:sz w:val="20"/>
        </w:rPr>
      </w:pPr>
    </w:p>
    <w:tbl>
      <w:tblPr>
        <w:tblpPr w:leftFromText="180" w:rightFromText="180" w:vertAnchor="text" w:horzAnchor="page" w:tblpX="1317" w:tblpY="-29"/>
        <w:tblOverlap w:val="never"/>
        <w:tblW w:w="6683" w:type="dxa"/>
        <w:tblCellMar>
          <w:left w:w="0" w:type="dxa"/>
          <w:right w:w="0" w:type="dxa"/>
        </w:tblCellMar>
        <w:tblLook w:val="04A0" w:firstRow="1" w:lastRow="0" w:firstColumn="1" w:lastColumn="0" w:noHBand="0" w:noVBand="1"/>
      </w:tblPr>
      <w:tblGrid>
        <w:gridCol w:w="6663"/>
        <w:gridCol w:w="20"/>
      </w:tblGrid>
      <w:tr w:rsidR="00090C88" w:rsidRPr="00DD455C" w14:paraId="794C870B" w14:textId="77777777" w:rsidTr="004D1C7D">
        <w:trPr>
          <w:gridAfter w:val="1"/>
          <w:wAfter w:w="20" w:type="dxa"/>
          <w:trHeight w:val="270"/>
        </w:trPr>
        <w:tc>
          <w:tcPr>
            <w:tcW w:w="6663" w:type="dxa"/>
            <w:vAlign w:val="center"/>
          </w:tcPr>
          <w:p w14:paraId="404384DA" w14:textId="77777777" w:rsidR="00090C88" w:rsidRPr="00DD455C" w:rsidRDefault="00090C88" w:rsidP="004D1C7D">
            <w:pPr>
              <w:rPr>
                <w:rFonts w:ascii="Montserrat" w:eastAsia="Calibri" w:hAnsi="Montserrat" w:cs="Calibri"/>
                <w:bCs/>
                <w:sz w:val="20"/>
              </w:rPr>
            </w:pPr>
            <w:r w:rsidRPr="00DD455C">
              <w:rPr>
                <w:rFonts w:ascii="Montserrat" w:hAnsi="Montserrat" w:cs="Calibri"/>
                <w:sz w:val="20"/>
              </w:rPr>
              <w:t>Primjer mogućeg izgleda tablica. Podaci su korišteni iz primjera:</w:t>
            </w:r>
            <w:r w:rsidRPr="00DD455C">
              <w:rPr>
                <w:rFonts w:ascii="Montserrat" w:eastAsia="Calibri" w:hAnsi="Montserrat" w:cs="Calibri"/>
                <w:bCs/>
                <w:sz w:val="20"/>
              </w:rPr>
              <w:t xml:space="preserve"> </w:t>
            </w:r>
          </w:p>
        </w:tc>
      </w:tr>
      <w:tr w:rsidR="00090C88" w:rsidRPr="00DD455C" w14:paraId="0A671691" w14:textId="77777777" w:rsidTr="004D1C7D">
        <w:trPr>
          <w:trHeight w:val="255"/>
        </w:trPr>
        <w:tc>
          <w:tcPr>
            <w:tcW w:w="6663" w:type="dxa"/>
            <w:noWrap/>
            <w:tcMar>
              <w:top w:w="0" w:type="dxa"/>
              <w:left w:w="108" w:type="dxa"/>
              <w:bottom w:w="0" w:type="dxa"/>
              <w:right w:w="108" w:type="dxa"/>
            </w:tcMar>
          </w:tcPr>
          <w:p w14:paraId="07E5A7C3" w14:textId="77777777" w:rsidR="00090C88" w:rsidRPr="00DD455C" w:rsidRDefault="00090C88" w:rsidP="004D1C7D">
            <w:pPr>
              <w:rPr>
                <w:rFonts w:ascii="Montserrat" w:hAnsi="Montserrat" w:cs="Calibri"/>
                <w:sz w:val="20"/>
              </w:rPr>
            </w:pPr>
          </w:p>
        </w:tc>
        <w:tc>
          <w:tcPr>
            <w:tcW w:w="20" w:type="dxa"/>
            <w:vAlign w:val="center"/>
          </w:tcPr>
          <w:p w14:paraId="10619393" w14:textId="77777777" w:rsidR="00090C88" w:rsidRPr="00DD455C" w:rsidRDefault="00090C88" w:rsidP="004D1C7D">
            <w:pPr>
              <w:rPr>
                <w:rFonts w:ascii="Montserrat" w:hAnsi="Montserrat" w:cs="Calibri"/>
                <w:sz w:val="20"/>
              </w:rPr>
            </w:pPr>
          </w:p>
        </w:tc>
      </w:tr>
    </w:tbl>
    <w:p w14:paraId="2FD979F1" w14:textId="77777777" w:rsidR="00090C88" w:rsidRPr="00DD455C" w:rsidRDefault="00090C88" w:rsidP="00090C88">
      <w:pPr>
        <w:rPr>
          <w:rFonts w:ascii="Montserrat" w:eastAsia="Calibri" w:hAnsi="Montserrat" w:cs="Calibri"/>
          <w:sz w:val="20"/>
        </w:rPr>
      </w:pPr>
    </w:p>
    <w:tbl>
      <w:tblPr>
        <w:tblW w:w="6629" w:type="dxa"/>
        <w:tblCellMar>
          <w:left w:w="0" w:type="dxa"/>
          <w:right w:w="0" w:type="dxa"/>
        </w:tblCellMar>
        <w:tblLook w:val="04A0" w:firstRow="1" w:lastRow="0" w:firstColumn="1" w:lastColumn="0" w:noHBand="0" w:noVBand="1"/>
      </w:tblPr>
      <w:tblGrid>
        <w:gridCol w:w="5113"/>
        <w:gridCol w:w="1516"/>
      </w:tblGrid>
      <w:tr w:rsidR="00DD455C" w:rsidRPr="00DD455C" w14:paraId="78E975AB" w14:textId="77777777" w:rsidTr="004D1C7D">
        <w:trPr>
          <w:trHeight w:val="255"/>
        </w:trPr>
        <w:tc>
          <w:tcPr>
            <w:tcW w:w="5113" w:type="dxa"/>
            <w:shd w:val="clear" w:color="auto" w:fill="EFD3D2"/>
            <w:noWrap/>
            <w:tcMar>
              <w:top w:w="0" w:type="dxa"/>
              <w:left w:w="108" w:type="dxa"/>
              <w:bottom w:w="0" w:type="dxa"/>
              <w:right w:w="108" w:type="dxa"/>
            </w:tcMar>
          </w:tcPr>
          <w:p w14:paraId="4527CE0B"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CIJELI TJEDAN</w:t>
            </w:r>
          </w:p>
        </w:tc>
        <w:tc>
          <w:tcPr>
            <w:tcW w:w="1516" w:type="dxa"/>
            <w:shd w:val="clear" w:color="auto" w:fill="EFD3D2"/>
            <w:noWrap/>
            <w:tcMar>
              <w:top w:w="0" w:type="dxa"/>
              <w:left w:w="108" w:type="dxa"/>
              <w:bottom w:w="0" w:type="dxa"/>
              <w:right w:w="108" w:type="dxa"/>
            </w:tcMar>
          </w:tcPr>
          <w:p w14:paraId="23185E61"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14:paraId="3B1E4458" w14:textId="77777777" w:rsidTr="004D1C7D">
        <w:trPr>
          <w:trHeight w:val="255"/>
        </w:trPr>
        <w:tc>
          <w:tcPr>
            <w:tcW w:w="5113" w:type="dxa"/>
            <w:noWrap/>
            <w:tcMar>
              <w:top w:w="0" w:type="dxa"/>
              <w:left w:w="108" w:type="dxa"/>
              <w:bottom w:w="0" w:type="dxa"/>
              <w:right w:w="108" w:type="dxa"/>
            </w:tcMar>
          </w:tcPr>
          <w:p w14:paraId="2F54176F"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noWrap/>
            <w:tcMar>
              <w:top w:w="0" w:type="dxa"/>
              <w:left w:w="108" w:type="dxa"/>
              <w:bottom w:w="0" w:type="dxa"/>
              <w:right w:w="108" w:type="dxa"/>
            </w:tcMar>
          </w:tcPr>
          <w:p w14:paraId="4813CFF8"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2700</w:t>
            </w:r>
          </w:p>
        </w:tc>
      </w:tr>
      <w:tr w:rsidR="00DD455C" w:rsidRPr="00DD455C" w14:paraId="62081A90" w14:textId="77777777" w:rsidTr="004D1C7D">
        <w:trPr>
          <w:trHeight w:val="255"/>
        </w:trPr>
        <w:tc>
          <w:tcPr>
            <w:tcW w:w="5113" w:type="dxa"/>
            <w:shd w:val="clear" w:color="auto" w:fill="EFD3D2"/>
            <w:noWrap/>
            <w:tcMar>
              <w:top w:w="0" w:type="dxa"/>
              <w:left w:w="108" w:type="dxa"/>
              <w:bottom w:w="0" w:type="dxa"/>
              <w:right w:w="108" w:type="dxa"/>
            </w:tcMar>
          </w:tcPr>
          <w:p w14:paraId="1330C95A"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TJEDNO VRIJEME OBJAVLJIVANJA</w:t>
            </w:r>
          </w:p>
        </w:tc>
        <w:tc>
          <w:tcPr>
            <w:tcW w:w="1516" w:type="dxa"/>
            <w:shd w:val="clear" w:color="auto" w:fill="EFD3D2"/>
            <w:noWrap/>
            <w:tcMar>
              <w:top w:w="0" w:type="dxa"/>
              <w:left w:w="108" w:type="dxa"/>
              <w:bottom w:w="0" w:type="dxa"/>
              <w:right w:w="108" w:type="dxa"/>
            </w:tcMar>
          </w:tcPr>
          <w:p w14:paraId="51A92BF4"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10080</w:t>
            </w:r>
          </w:p>
        </w:tc>
      </w:tr>
      <w:tr w:rsidR="00DD455C" w:rsidRPr="00DD455C" w14:paraId="0C15F150" w14:textId="77777777" w:rsidTr="004D1C7D">
        <w:trPr>
          <w:trHeight w:val="255"/>
        </w:trPr>
        <w:tc>
          <w:tcPr>
            <w:tcW w:w="5113" w:type="dxa"/>
            <w:noWrap/>
            <w:tcMar>
              <w:top w:w="0" w:type="dxa"/>
              <w:left w:w="108" w:type="dxa"/>
              <w:bottom w:w="0" w:type="dxa"/>
              <w:right w:w="108" w:type="dxa"/>
            </w:tcMar>
          </w:tcPr>
          <w:p w14:paraId="6BEFE7DE"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UDIO</w:t>
            </w:r>
          </w:p>
        </w:tc>
        <w:tc>
          <w:tcPr>
            <w:tcW w:w="1516" w:type="dxa"/>
            <w:noWrap/>
            <w:tcMar>
              <w:top w:w="0" w:type="dxa"/>
              <w:left w:w="108" w:type="dxa"/>
              <w:bottom w:w="0" w:type="dxa"/>
              <w:right w:w="108" w:type="dxa"/>
            </w:tcMar>
          </w:tcPr>
          <w:p w14:paraId="6D9F1C84"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27%</w:t>
            </w:r>
          </w:p>
        </w:tc>
      </w:tr>
      <w:tr w:rsidR="00DD455C" w:rsidRPr="00DD455C" w14:paraId="4744C291" w14:textId="77777777" w:rsidTr="004D1C7D">
        <w:trPr>
          <w:trHeight w:val="255"/>
        </w:trPr>
        <w:tc>
          <w:tcPr>
            <w:tcW w:w="5113" w:type="dxa"/>
            <w:shd w:val="clear" w:color="auto" w:fill="EFD3D2"/>
            <w:noWrap/>
            <w:tcMar>
              <w:top w:w="0" w:type="dxa"/>
              <w:left w:w="108" w:type="dxa"/>
              <w:bottom w:w="0" w:type="dxa"/>
              <w:right w:w="108" w:type="dxa"/>
            </w:tcMar>
          </w:tcPr>
          <w:p w14:paraId="40D73931" w14:textId="77777777" w:rsidR="00090C88" w:rsidRPr="00DD455C" w:rsidRDefault="00090C88" w:rsidP="004D1C7D">
            <w:pPr>
              <w:jc w:val="center"/>
              <w:rPr>
                <w:rFonts w:ascii="Montserrat" w:eastAsia="Calibri" w:hAnsi="Montserrat" w:cs="Calibri"/>
                <w:bCs/>
                <w:sz w:val="20"/>
              </w:rPr>
            </w:pPr>
          </w:p>
        </w:tc>
        <w:tc>
          <w:tcPr>
            <w:tcW w:w="1516" w:type="dxa"/>
            <w:shd w:val="clear" w:color="auto" w:fill="EFD3D2"/>
            <w:noWrap/>
            <w:tcMar>
              <w:top w:w="0" w:type="dxa"/>
              <w:left w:w="108" w:type="dxa"/>
              <w:bottom w:w="0" w:type="dxa"/>
              <w:right w:w="108" w:type="dxa"/>
            </w:tcMar>
          </w:tcPr>
          <w:p w14:paraId="1BB9F04F"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14:paraId="6C721D30" w14:textId="77777777" w:rsidTr="004D1C7D">
        <w:trPr>
          <w:trHeight w:val="255"/>
        </w:trPr>
        <w:tc>
          <w:tcPr>
            <w:tcW w:w="5113" w:type="dxa"/>
            <w:noWrap/>
            <w:tcMar>
              <w:top w:w="0" w:type="dxa"/>
              <w:left w:w="108" w:type="dxa"/>
              <w:bottom w:w="0" w:type="dxa"/>
              <w:right w:w="108" w:type="dxa"/>
            </w:tcMar>
          </w:tcPr>
          <w:p w14:paraId="33E91389"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OD 16 DO 22 SATA</w:t>
            </w:r>
          </w:p>
        </w:tc>
        <w:tc>
          <w:tcPr>
            <w:tcW w:w="1516" w:type="dxa"/>
            <w:noWrap/>
            <w:tcMar>
              <w:top w:w="0" w:type="dxa"/>
              <w:left w:w="108" w:type="dxa"/>
              <w:bottom w:w="0" w:type="dxa"/>
              <w:right w:w="108" w:type="dxa"/>
            </w:tcMar>
          </w:tcPr>
          <w:p w14:paraId="0F9F46F7"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14:paraId="6745B7E2" w14:textId="77777777" w:rsidTr="004D1C7D">
        <w:trPr>
          <w:trHeight w:val="255"/>
        </w:trPr>
        <w:tc>
          <w:tcPr>
            <w:tcW w:w="5113" w:type="dxa"/>
            <w:shd w:val="clear" w:color="auto" w:fill="EFD3D2"/>
            <w:noWrap/>
            <w:tcMar>
              <w:top w:w="0" w:type="dxa"/>
              <w:left w:w="108" w:type="dxa"/>
              <w:bottom w:w="0" w:type="dxa"/>
              <w:right w:w="108" w:type="dxa"/>
            </w:tcMar>
          </w:tcPr>
          <w:p w14:paraId="70D6A1C3"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shd w:val="clear" w:color="auto" w:fill="EFD3D2"/>
            <w:noWrap/>
            <w:tcMar>
              <w:top w:w="0" w:type="dxa"/>
              <w:left w:w="108" w:type="dxa"/>
              <w:bottom w:w="0" w:type="dxa"/>
              <w:right w:w="108" w:type="dxa"/>
            </w:tcMar>
          </w:tcPr>
          <w:p w14:paraId="7508A242"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1500</w:t>
            </w:r>
          </w:p>
        </w:tc>
      </w:tr>
      <w:tr w:rsidR="00DD455C" w:rsidRPr="00DD455C" w14:paraId="1843FB82" w14:textId="77777777" w:rsidTr="004D1C7D">
        <w:trPr>
          <w:trHeight w:val="255"/>
        </w:trPr>
        <w:tc>
          <w:tcPr>
            <w:tcW w:w="5113" w:type="dxa"/>
            <w:noWrap/>
            <w:tcMar>
              <w:top w:w="0" w:type="dxa"/>
              <w:left w:w="108" w:type="dxa"/>
              <w:bottom w:w="0" w:type="dxa"/>
              <w:right w:w="108" w:type="dxa"/>
            </w:tcMar>
          </w:tcPr>
          <w:p w14:paraId="78AC4751"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POTREBAN MINIMUM U CIJELOM DANU</w:t>
            </w:r>
          </w:p>
        </w:tc>
        <w:tc>
          <w:tcPr>
            <w:tcW w:w="1516" w:type="dxa"/>
            <w:noWrap/>
            <w:tcMar>
              <w:top w:w="0" w:type="dxa"/>
              <w:left w:w="108" w:type="dxa"/>
              <w:bottom w:w="0" w:type="dxa"/>
              <w:right w:w="108" w:type="dxa"/>
            </w:tcMar>
          </w:tcPr>
          <w:p w14:paraId="0438F60D"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xml:space="preserve"> 2520</w:t>
            </w:r>
          </w:p>
        </w:tc>
      </w:tr>
      <w:tr w:rsidR="00DD455C" w:rsidRPr="00DD455C" w14:paraId="4E3DD114" w14:textId="77777777" w:rsidTr="004D1C7D">
        <w:trPr>
          <w:trHeight w:val="255"/>
        </w:trPr>
        <w:tc>
          <w:tcPr>
            <w:tcW w:w="5113" w:type="dxa"/>
            <w:noWrap/>
            <w:tcMar>
              <w:top w:w="0" w:type="dxa"/>
              <w:left w:w="108" w:type="dxa"/>
              <w:bottom w:w="0" w:type="dxa"/>
              <w:right w:w="108" w:type="dxa"/>
            </w:tcMar>
          </w:tcPr>
          <w:p w14:paraId="03147934" w14:textId="77777777" w:rsidR="00090C88" w:rsidRPr="00DD455C" w:rsidRDefault="00090C88" w:rsidP="004D1C7D">
            <w:pPr>
              <w:jc w:val="center"/>
              <w:rPr>
                <w:rFonts w:ascii="Montserrat" w:hAnsi="Montserrat" w:cs="Calibri"/>
                <w:sz w:val="20"/>
              </w:rPr>
            </w:pPr>
            <w:r w:rsidRPr="00DD455C">
              <w:rPr>
                <w:rFonts w:ascii="Montserrat" w:hAnsi="Montserrat" w:cs="Calibri"/>
                <w:sz w:val="20"/>
              </w:rPr>
              <w:t>POTREBAN MINIMUM OD 16 DO 22 SATA</w:t>
            </w:r>
          </w:p>
        </w:tc>
        <w:tc>
          <w:tcPr>
            <w:tcW w:w="1516" w:type="dxa"/>
            <w:noWrap/>
            <w:tcMar>
              <w:top w:w="0" w:type="dxa"/>
              <w:left w:w="108" w:type="dxa"/>
              <w:bottom w:w="0" w:type="dxa"/>
              <w:right w:w="108" w:type="dxa"/>
            </w:tcMar>
          </w:tcPr>
          <w:p w14:paraId="437A849A" w14:textId="77777777" w:rsidR="00090C88" w:rsidRPr="00DD455C" w:rsidRDefault="00090C88" w:rsidP="004D1C7D">
            <w:pPr>
              <w:jc w:val="center"/>
              <w:rPr>
                <w:rFonts w:ascii="Montserrat" w:hAnsi="Montserrat" w:cs="Calibri"/>
                <w:bCs/>
                <w:sz w:val="20"/>
              </w:rPr>
            </w:pPr>
            <w:r w:rsidRPr="00DD455C">
              <w:rPr>
                <w:rFonts w:ascii="Montserrat" w:hAnsi="Montserrat" w:cs="Calibri"/>
                <w:bCs/>
                <w:sz w:val="20"/>
              </w:rPr>
              <w:t>1260</w:t>
            </w:r>
          </w:p>
        </w:tc>
      </w:tr>
      <w:tr w:rsidR="00DD455C" w:rsidRPr="00DD455C" w14:paraId="1969CBBF" w14:textId="77777777" w:rsidTr="004D1C7D">
        <w:trPr>
          <w:trHeight w:val="80"/>
        </w:trPr>
        <w:tc>
          <w:tcPr>
            <w:tcW w:w="5113" w:type="dxa"/>
            <w:tcBorders>
              <w:top w:val="nil"/>
              <w:left w:val="nil"/>
              <w:bottom w:val="single" w:sz="8" w:space="0" w:color="C0504D"/>
              <w:right w:val="nil"/>
            </w:tcBorders>
            <w:shd w:val="clear" w:color="auto" w:fill="EFD3D2"/>
            <w:noWrap/>
            <w:tcMar>
              <w:top w:w="0" w:type="dxa"/>
              <w:left w:w="108" w:type="dxa"/>
              <w:bottom w:w="0" w:type="dxa"/>
              <w:right w:w="108" w:type="dxa"/>
            </w:tcMar>
          </w:tcPr>
          <w:p w14:paraId="348AC189"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UDIO</w:t>
            </w:r>
          </w:p>
        </w:tc>
        <w:tc>
          <w:tcPr>
            <w:tcW w:w="1516" w:type="dxa"/>
            <w:tcBorders>
              <w:top w:val="nil"/>
              <w:left w:val="nil"/>
              <w:bottom w:val="single" w:sz="8" w:space="0" w:color="C0504D"/>
              <w:right w:val="nil"/>
            </w:tcBorders>
            <w:shd w:val="clear" w:color="auto" w:fill="EFD3D2"/>
            <w:noWrap/>
            <w:tcMar>
              <w:top w:w="0" w:type="dxa"/>
              <w:left w:w="108" w:type="dxa"/>
              <w:bottom w:w="0" w:type="dxa"/>
              <w:right w:w="108" w:type="dxa"/>
            </w:tcMar>
          </w:tcPr>
          <w:p w14:paraId="4A2F735E"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60%</w:t>
            </w:r>
          </w:p>
        </w:tc>
      </w:tr>
    </w:tbl>
    <w:p w14:paraId="0ABA15C3" w14:textId="77777777" w:rsidR="00090C88" w:rsidRPr="00DD455C" w:rsidRDefault="00090C88" w:rsidP="00090C88">
      <w:pPr>
        <w:jc w:val="both"/>
        <w:rPr>
          <w:rFonts w:ascii="Montserrat" w:hAnsi="Montserrat" w:cs="Calibri"/>
          <w:sz w:val="20"/>
        </w:rPr>
      </w:pPr>
    </w:p>
    <w:p w14:paraId="1FE1963C" w14:textId="77777777" w:rsidR="00090C88" w:rsidRPr="00DD455C" w:rsidRDefault="00090C88" w:rsidP="00090C88">
      <w:pPr>
        <w:pStyle w:val="Default"/>
        <w:rPr>
          <w:rFonts w:ascii="Montserrat" w:hAnsi="Montserrat" w:cs="Calibri"/>
          <w:bCs/>
          <w:color w:val="auto"/>
          <w:sz w:val="20"/>
          <w:szCs w:val="20"/>
        </w:rPr>
      </w:pPr>
    </w:p>
    <w:p w14:paraId="2C4D3EB6" w14:textId="77777777"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Također, za svaki dan u tjednu izračuna vlastite proizvodnje treba biti navedeno naziv kanala, naziv emisije, datum, programska vrsta, početak, završetak i ukupno trajanje emisije, oznaka reprize (ako je riječ o reprizi) i podrijetlo (npr. domaća, američka ....) te prikaz sumarno za tjedan s navedenim postocima vlastite proizvodnje.</w:t>
      </w:r>
    </w:p>
    <w:p w14:paraId="2A6B8776" w14:textId="77777777" w:rsidR="00090C88" w:rsidRDefault="00090C88" w:rsidP="00090C88">
      <w:pPr>
        <w:pStyle w:val="Default"/>
        <w:rPr>
          <w:rFonts w:ascii="Montserrat" w:hAnsi="Montserrat" w:cs="Calibri"/>
          <w:bCs/>
          <w:i/>
          <w:color w:val="auto"/>
          <w:sz w:val="20"/>
          <w:szCs w:val="20"/>
        </w:rPr>
      </w:pPr>
    </w:p>
    <w:p w14:paraId="7A388E4F" w14:textId="77777777" w:rsidR="000C0C6C" w:rsidRDefault="000C0C6C" w:rsidP="00090C88">
      <w:pPr>
        <w:pStyle w:val="Default"/>
        <w:rPr>
          <w:rFonts w:ascii="Montserrat" w:hAnsi="Montserrat" w:cs="Calibri"/>
          <w:bCs/>
          <w:i/>
          <w:color w:val="auto"/>
          <w:sz w:val="20"/>
          <w:szCs w:val="20"/>
        </w:rPr>
      </w:pPr>
    </w:p>
    <w:p w14:paraId="66B861BC" w14:textId="77777777" w:rsidR="00DD455C" w:rsidRDefault="00DD455C" w:rsidP="00090C88">
      <w:pPr>
        <w:pStyle w:val="Default"/>
        <w:rPr>
          <w:rFonts w:ascii="Montserrat" w:hAnsi="Montserrat" w:cs="Calibri"/>
          <w:bCs/>
          <w:i/>
          <w:color w:val="auto"/>
          <w:sz w:val="20"/>
          <w:szCs w:val="20"/>
        </w:rPr>
      </w:pPr>
    </w:p>
    <w:p w14:paraId="4A8A5F02" w14:textId="77777777"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2.3.3.  Udio europskih djela</w:t>
      </w:r>
    </w:p>
    <w:p w14:paraId="396BB747" w14:textId="77777777" w:rsidR="00DD455C" w:rsidRDefault="00DD455C" w:rsidP="00090C88">
      <w:pPr>
        <w:pStyle w:val="Default"/>
        <w:rPr>
          <w:rFonts w:ascii="Montserrat" w:hAnsi="Montserrat" w:cs="Calibri"/>
          <w:b/>
          <w:bCs/>
          <w:color w:val="2F5496"/>
          <w:sz w:val="20"/>
          <w:szCs w:val="20"/>
        </w:rPr>
      </w:pPr>
    </w:p>
    <w:p w14:paraId="7462F9AE" w14:textId="77777777"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Opće odredbe (vrijede za sve nakladnike)</w:t>
      </w:r>
    </w:p>
    <w:p w14:paraId="14116EB7" w14:textId="77777777"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Izvješća o udjelu europskih djela odnose se na kanale HTV 1, HTV 2, HTV 3, HTV 4, RTL, RTL 2, RTL KOCKICA NOVA TV, DOMA TV.</w:t>
      </w:r>
    </w:p>
    <w:p w14:paraId="7BD12889" w14:textId="77777777" w:rsidR="00090C88" w:rsidRPr="00DD455C" w:rsidRDefault="00090C88" w:rsidP="00090C88">
      <w:pPr>
        <w:pStyle w:val="Default"/>
        <w:rPr>
          <w:rFonts w:ascii="Montserrat" w:hAnsi="Montserrat" w:cs="Calibri"/>
          <w:bCs/>
          <w:color w:val="auto"/>
          <w:sz w:val="20"/>
          <w:szCs w:val="20"/>
        </w:rPr>
      </w:pPr>
    </w:p>
    <w:p w14:paraId="220D099B" w14:textId="7CDF696B"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 xml:space="preserve">Dostavljaju se izvješća za 2 tjedna za razdoblje od 1. </w:t>
      </w:r>
      <w:r w:rsidR="0067777E">
        <w:rPr>
          <w:rFonts w:ascii="Montserrat" w:hAnsi="Montserrat" w:cs="Calibri"/>
          <w:bCs/>
          <w:color w:val="auto"/>
          <w:sz w:val="20"/>
          <w:szCs w:val="20"/>
        </w:rPr>
        <w:t>siječnja 202</w:t>
      </w:r>
      <w:r w:rsidR="004C586E">
        <w:rPr>
          <w:rFonts w:ascii="Montserrat" w:hAnsi="Montserrat" w:cs="Calibri"/>
          <w:bCs/>
          <w:color w:val="auto"/>
          <w:sz w:val="20"/>
          <w:szCs w:val="20"/>
        </w:rPr>
        <w:t>5</w:t>
      </w:r>
      <w:r w:rsidR="0067777E">
        <w:rPr>
          <w:rFonts w:ascii="Montserrat" w:hAnsi="Montserrat" w:cs="Calibri"/>
          <w:bCs/>
          <w:color w:val="auto"/>
          <w:sz w:val="20"/>
          <w:szCs w:val="20"/>
        </w:rPr>
        <w:t>. do 31. prosinca 202</w:t>
      </w:r>
      <w:r w:rsidR="004C586E">
        <w:rPr>
          <w:rFonts w:ascii="Montserrat" w:hAnsi="Montserrat" w:cs="Calibri"/>
          <w:bCs/>
          <w:color w:val="auto"/>
          <w:sz w:val="20"/>
          <w:szCs w:val="20"/>
        </w:rPr>
        <w:t>5</w:t>
      </w:r>
      <w:r w:rsidRPr="00DD455C">
        <w:rPr>
          <w:rFonts w:ascii="Montserrat" w:hAnsi="Montserrat" w:cs="Calibri"/>
          <w:bCs/>
          <w:color w:val="auto"/>
          <w:sz w:val="20"/>
          <w:szCs w:val="20"/>
        </w:rPr>
        <w:t xml:space="preserve">., i to za svakog od navedenih nakladnika. Datume, odnosno tjedne za koje će se dostavljati izvještaji Naručitelj će na vrijeme, tijekom izvršenja ugovorne obveze dostavljati Izvršitelju. </w:t>
      </w:r>
    </w:p>
    <w:p w14:paraId="69364045" w14:textId="77777777" w:rsidR="00090C88" w:rsidRPr="00DD455C" w:rsidRDefault="00090C88" w:rsidP="00090C88">
      <w:pPr>
        <w:jc w:val="both"/>
        <w:rPr>
          <w:rFonts w:ascii="Montserrat" w:eastAsia="Calibri" w:hAnsi="Montserrat" w:cs="Calibri"/>
          <w:bCs/>
          <w:i/>
          <w:sz w:val="20"/>
        </w:rPr>
      </w:pPr>
    </w:p>
    <w:p w14:paraId="614C8369"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w:t>
      </w:r>
    </w:p>
    <w:p w14:paraId="4F5A4602" w14:textId="77777777"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država članica Europske unije </w:t>
      </w:r>
    </w:p>
    <w:p w14:paraId="553CA606" w14:textId="77777777"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europskih država članica Europske konvencije o prekograničnoj televiziji </w:t>
      </w:r>
    </w:p>
    <w:p w14:paraId="12BA1238" w14:textId="77777777"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djela koja su proizvedena u koprodukciji u okviru sporazuma koji se odnose na audiovizualni sektor i koji su sklopljeni između Europske unije i trećih zemalja i koja ispunjavaju uvjete definirane u svakom od tih sporazuma.</w:t>
      </w:r>
    </w:p>
    <w:p w14:paraId="0759A040" w14:textId="77777777" w:rsidR="00090C88" w:rsidRPr="00DD455C" w:rsidRDefault="00090C88" w:rsidP="00090C88">
      <w:pPr>
        <w:jc w:val="both"/>
        <w:rPr>
          <w:rFonts w:ascii="Montserrat" w:hAnsi="Montserrat" w:cs="Calibri"/>
          <w:sz w:val="20"/>
        </w:rPr>
      </w:pPr>
    </w:p>
    <w:p w14:paraId="146569AE"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 ona koja su ostvarili pretežito autori i radnici s prebivalištem u državi ili državama članicama Europske Unije, odnosno državama članicama Europske konvencije o prekograničnoj televiziji, ako udovoljavaju jednom od sljedećih uvjeta:</w:t>
      </w:r>
    </w:p>
    <w:p w14:paraId="1193F50E" w14:textId="77777777"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 xml:space="preserve">ako proizvođači tih djela imaju poslovni </w:t>
      </w:r>
      <w:proofErr w:type="spellStart"/>
      <w:r w:rsidRPr="00DD455C">
        <w:rPr>
          <w:rFonts w:ascii="Montserrat" w:hAnsi="Montserrat" w:cs="Calibri"/>
          <w:sz w:val="20"/>
        </w:rPr>
        <w:t>nastan</w:t>
      </w:r>
      <w:proofErr w:type="spellEnd"/>
      <w:r w:rsidRPr="00DD455C">
        <w:rPr>
          <w:rFonts w:ascii="Montserrat" w:hAnsi="Montserrat" w:cs="Calibri"/>
          <w:sz w:val="20"/>
        </w:rPr>
        <w:t xml:space="preserve"> u jednoj ili više navedenih država, ili</w:t>
      </w:r>
    </w:p>
    <w:p w14:paraId="742CE071" w14:textId="77777777"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pojedino djelo nastalo pod nadzorom i stvarnom kontrolom jednoga ili više proizvođača koji su osnovani u jednoj ili više navedenih država, ili</w:t>
      </w:r>
    </w:p>
    <w:p w14:paraId="78AB3E64" w14:textId="77777777"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doprinos koproducenata iz navedenih država prevladavajući u odnosu na ukupne troškove koprodukcije, a koprodukciju ne kontrolira jedan ili više proizvođača osnovanih izvan navedenih država.</w:t>
      </w:r>
    </w:p>
    <w:p w14:paraId="5C857F88" w14:textId="77777777" w:rsidR="00090C88" w:rsidRPr="00DD455C" w:rsidRDefault="00090C88" w:rsidP="00090C88">
      <w:pPr>
        <w:jc w:val="both"/>
        <w:rPr>
          <w:rFonts w:ascii="Montserrat" w:hAnsi="Montserrat" w:cs="Calibri"/>
          <w:sz w:val="20"/>
        </w:rPr>
      </w:pPr>
    </w:p>
    <w:p w14:paraId="087A7254"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Djela koja se ne smatraju europskim djelima u smislu prethodno opisanom, a nastala su u okviru bilateralnih koprodukcijskih ugovora sklopljenih između država članica Europske unije i trećih država, smatrat će se europskim djelima ako većinski dio ukupnih troškova proizvodnje snose koproducenti iz Europske unije, a proizvodnju ne nadzire jedan ili više proizvođača osnovanih izvan područja država članica Europske unije.</w:t>
      </w:r>
    </w:p>
    <w:p w14:paraId="5C80C5E6" w14:textId="77777777" w:rsidR="00090C88" w:rsidRPr="00DD455C" w:rsidRDefault="00090C88" w:rsidP="00090C88">
      <w:pPr>
        <w:jc w:val="both"/>
        <w:rPr>
          <w:rFonts w:ascii="Montserrat" w:hAnsi="Montserrat" w:cs="Calibri"/>
          <w:sz w:val="20"/>
        </w:rPr>
      </w:pPr>
    </w:p>
    <w:p w14:paraId="5334EA09"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U ukupno vrijeme objavljivanja europskih djela ne ubraja se vrijeme namijenjeno vijestima, športskim događajima, igrama, oglašavanju, uslugama teleteksta i </w:t>
      </w:r>
      <w:proofErr w:type="spellStart"/>
      <w:r w:rsidRPr="00DD455C">
        <w:rPr>
          <w:rFonts w:ascii="Montserrat" w:hAnsi="Montserrat" w:cs="Calibri"/>
          <w:sz w:val="20"/>
        </w:rPr>
        <w:t>teletrgovini</w:t>
      </w:r>
      <w:proofErr w:type="spellEnd"/>
      <w:r w:rsidRPr="00DD455C">
        <w:rPr>
          <w:rFonts w:ascii="Montserrat" w:hAnsi="Montserrat" w:cs="Calibri"/>
          <w:sz w:val="20"/>
        </w:rPr>
        <w:t>.</w:t>
      </w:r>
    </w:p>
    <w:p w14:paraId="3003412C" w14:textId="77777777" w:rsidR="00090C88" w:rsidRPr="00DD455C" w:rsidRDefault="00090C88" w:rsidP="00090C88">
      <w:pPr>
        <w:jc w:val="both"/>
        <w:rPr>
          <w:rFonts w:ascii="Montserrat" w:hAnsi="Montserrat" w:cs="Calibri"/>
          <w:sz w:val="20"/>
        </w:rPr>
      </w:pPr>
    </w:p>
    <w:p w14:paraId="07E81007"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Slijedom navedenoga, kao referentno trajanje europskih djela (emisija) uzima se neto trajanje, bez uključene audiovizualne komercijalne komunikacije, koju nakladnici mogu umetati tijekom emitiranja emisija.</w:t>
      </w:r>
    </w:p>
    <w:p w14:paraId="6CBB8441" w14:textId="77777777" w:rsidR="00090C88" w:rsidRPr="00DD455C" w:rsidRDefault="00090C88" w:rsidP="00090C88">
      <w:pPr>
        <w:jc w:val="both"/>
        <w:rPr>
          <w:rFonts w:ascii="Montserrat" w:hAnsi="Montserrat" w:cs="Calibri"/>
          <w:sz w:val="20"/>
        </w:rPr>
      </w:pPr>
    </w:p>
    <w:p w14:paraId="70CD95CA"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 opseg udjela europskih djela ubrajaju se audiovizualna djela vlastite proizvodnje i hrvatska audiovizualna djela, osim onih koja su izuzeta u članku 48. stavak 2. Zakona o elektroničkim medijima.</w:t>
      </w:r>
    </w:p>
    <w:p w14:paraId="19F8610B" w14:textId="77777777" w:rsidR="00090C88" w:rsidRPr="00DD455C" w:rsidRDefault="00090C88" w:rsidP="00090C88">
      <w:pPr>
        <w:jc w:val="both"/>
        <w:rPr>
          <w:rFonts w:ascii="Montserrat" w:hAnsi="Montserrat" w:cs="Calibri"/>
          <w:sz w:val="20"/>
        </w:rPr>
      </w:pPr>
    </w:p>
    <w:p w14:paraId="68AFA3CF"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Pravilnikom o kriterijima i načinu povećanja opsega udjela europskih audiovizualnih djela neovisnih proizvođača (Narodne novine 48/22), propisani su svi uvjeti koji se odnose na europska djela te se ponuditelj obvezuje proučiti i primjenjivati isti pri izradi analiza.</w:t>
      </w:r>
    </w:p>
    <w:p w14:paraId="352C1A9C" w14:textId="77777777" w:rsidR="00090C88" w:rsidRPr="00DD455C" w:rsidRDefault="00090C88" w:rsidP="00090C88">
      <w:pPr>
        <w:jc w:val="both"/>
        <w:rPr>
          <w:rFonts w:ascii="Montserrat" w:hAnsi="Montserrat" w:cs="Calibri"/>
          <w:sz w:val="20"/>
        </w:rPr>
      </w:pPr>
    </w:p>
    <w:p w14:paraId="7805A76A"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Izvješće o postignutim udjelima europskih djela iskazuje se na tjednoj razini, uz uvjet da su iz izvješća vidljivi i podatci prema danima.</w:t>
      </w:r>
    </w:p>
    <w:p w14:paraId="0BF4780F" w14:textId="77777777" w:rsidR="00090C88" w:rsidRPr="00DD455C" w:rsidRDefault="00090C88" w:rsidP="00090C88">
      <w:pPr>
        <w:jc w:val="both"/>
        <w:rPr>
          <w:rFonts w:ascii="Montserrat" w:hAnsi="Montserrat" w:cs="Calibri"/>
          <w:sz w:val="20"/>
        </w:rPr>
      </w:pPr>
    </w:p>
    <w:p w14:paraId="3CAE9651"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 izvješćima moraju biti vidljivi sljedeći podatci: datum emitiranja, ukupan broj emitiranih europskih djela (broj emisija) te popis svih europskih djela (emisija) koje su uključene u europska djela; pojedinačno trajanje svake uključene emisije; ukupno trajanje svih emisija zajedno (ukupno vrijeme emitiranja europskih djela zajedno), porijeklo audiovizualnog djela (zemlja) te ukupni ostvareni udio u programu u dnevnom i tjednom razdoblju izražen u postotku.</w:t>
      </w:r>
    </w:p>
    <w:p w14:paraId="10C9641D" w14:textId="77777777" w:rsidR="00090C88" w:rsidRPr="00DD455C" w:rsidRDefault="00090C88" w:rsidP="00090C88">
      <w:pPr>
        <w:jc w:val="both"/>
        <w:rPr>
          <w:rFonts w:ascii="Montserrat" w:hAnsi="Montserrat" w:cs="Calibri"/>
          <w:sz w:val="20"/>
        </w:rPr>
      </w:pPr>
    </w:p>
    <w:p w14:paraId="19127957"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Ako su emisije prekidane audiovizualnom komercijalnom komunikacijom, koja se ne ubrajaju u trajanje EU djela, iz podataka mora biti vidljivo  vrijeme (početak i završetak) te trajanje tih dijelova koji se ne ubrajaju u trajanje EU djela. </w:t>
      </w:r>
    </w:p>
    <w:p w14:paraId="74C5B90C" w14:textId="77777777" w:rsidR="00090C88" w:rsidRPr="00DD455C" w:rsidRDefault="00090C88" w:rsidP="00090C88">
      <w:pPr>
        <w:jc w:val="both"/>
        <w:rPr>
          <w:rFonts w:ascii="Montserrat" w:hAnsi="Montserrat" w:cs="Calibri"/>
          <w:sz w:val="20"/>
        </w:rPr>
      </w:pPr>
    </w:p>
    <w:p w14:paraId="6058F546"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Uz svaku emisiju mora biti vidljivo porijeklo djela, koje se može iskazati i u obliku kratica (npr. EU, NJ, VB, FRA, SAD… odnosno međunarodnim oznakama zemalja). Dakle, ako postoji podatak o porijeklu (zemlji porijekla), treba ga navesti u kratici ili punim nazivom zemlje. Pod  „domaća“ se računaju isključivo hrvatska djela.</w:t>
      </w:r>
    </w:p>
    <w:p w14:paraId="4FC65845" w14:textId="77777777" w:rsidR="00090C88" w:rsidRPr="00DD455C" w:rsidRDefault="00090C88" w:rsidP="00090C88">
      <w:pPr>
        <w:jc w:val="both"/>
        <w:rPr>
          <w:rFonts w:ascii="Montserrat" w:hAnsi="Montserrat" w:cs="Calibri"/>
          <w:sz w:val="20"/>
        </w:rPr>
      </w:pPr>
    </w:p>
    <w:p w14:paraId="073520BE"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 U slučajevima u kojima je riječ o koprodukciji više zemalja, treba navesti sve zemlje, te ako su takvi podatci dostupni, udjele u produkciji svake od zemalja. Naravno, navodit će se podatci ako su dostupni. Pritom će se uzimati podatci koje navede TV kuće i ne očekuje se da sve te podatke ponuditelj dodatno provjerava. Ali ako se prilikom analize jasno vidi da je u EU djelo nakladnik uvrstio neko djelo koje evidentno to ne može biti, onda se to treba uzeti u obzir kod analize, odnosno isključiti ga.</w:t>
      </w:r>
    </w:p>
    <w:p w14:paraId="1C35CC0D" w14:textId="77777777" w:rsidR="00090C88" w:rsidRPr="00DD455C" w:rsidRDefault="00090C88" w:rsidP="00090C88">
      <w:pPr>
        <w:jc w:val="both"/>
        <w:rPr>
          <w:rFonts w:ascii="Montserrat" w:hAnsi="Montserrat" w:cs="Calibri"/>
          <w:sz w:val="20"/>
        </w:rPr>
      </w:pPr>
    </w:p>
    <w:p w14:paraId="56E1DCF2" w14:textId="77777777" w:rsidR="00090C88" w:rsidRPr="00DD455C" w:rsidRDefault="00090C88" w:rsidP="00090C88">
      <w:pPr>
        <w:jc w:val="both"/>
        <w:rPr>
          <w:rFonts w:ascii="Montserrat" w:hAnsi="Montserrat" w:cs="Calibri"/>
          <w:sz w:val="20"/>
        </w:rPr>
      </w:pPr>
    </w:p>
    <w:p w14:paraId="31E62208" w14:textId="77777777" w:rsidR="00090C88" w:rsidRPr="00FE327A" w:rsidRDefault="00090C88" w:rsidP="00090C88">
      <w:pPr>
        <w:jc w:val="both"/>
        <w:rPr>
          <w:rFonts w:ascii="Montserrat" w:hAnsi="Montserrat" w:cs="Calibri"/>
          <w:sz w:val="20"/>
        </w:rPr>
      </w:pPr>
      <w:r w:rsidRPr="00FE327A">
        <w:rPr>
          <w:rFonts w:ascii="Montserrat" w:hAnsi="Montserrat" w:cs="Calibri"/>
          <w:sz w:val="20"/>
        </w:rPr>
        <w:t>Hrvatska radiotelevizija</w:t>
      </w:r>
    </w:p>
    <w:p w14:paraId="64B458E2" w14:textId="77777777" w:rsidR="00090C88" w:rsidRPr="00FE327A" w:rsidRDefault="00090C88" w:rsidP="00090C88">
      <w:pPr>
        <w:jc w:val="both"/>
        <w:rPr>
          <w:rFonts w:ascii="Montserrat" w:hAnsi="Montserrat" w:cs="Calibri"/>
          <w:sz w:val="20"/>
        </w:rPr>
      </w:pPr>
      <w:r w:rsidRPr="00FE327A">
        <w:rPr>
          <w:rFonts w:ascii="Montserrat" w:hAnsi="Montserrat" w:cs="Calibri"/>
          <w:sz w:val="20"/>
        </w:rPr>
        <w:t>U skladu s člankom 10. Zakona o HRT-u, HRT će osigurati da europska djela čine većinski udio njegova godišnjeg vremena objavljivanja, a najmanje 40% tih djela emitirat će izvorno na hrvatskom jeziku na svakom općem televizijskom programskom kanalu.</w:t>
      </w:r>
    </w:p>
    <w:p w14:paraId="75C2B6FB" w14:textId="77777777" w:rsidR="00090C88" w:rsidRPr="00FE327A" w:rsidRDefault="00090C88" w:rsidP="00090C88">
      <w:pPr>
        <w:jc w:val="both"/>
        <w:rPr>
          <w:rFonts w:ascii="Montserrat" w:hAnsi="Montserrat" w:cs="Calibri"/>
          <w:sz w:val="20"/>
        </w:rPr>
      </w:pPr>
    </w:p>
    <w:p w14:paraId="49F2B611" w14:textId="77777777" w:rsidR="00090C88" w:rsidRPr="00FE327A" w:rsidRDefault="00090C88" w:rsidP="00090C88">
      <w:pPr>
        <w:jc w:val="both"/>
        <w:rPr>
          <w:rFonts w:ascii="Montserrat" w:hAnsi="Montserrat" w:cs="Calibri"/>
          <w:sz w:val="20"/>
        </w:rPr>
      </w:pPr>
      <w:r w:rsidRPr="00FE327A">
        <w:rPr>
          <w:rFonts w:ascii="Montserrat" w:hAnsi="Montserrat" w:cs="Calibri"/>
          <w:sz w:val="20"/>
        </w:rPr>
        <w:t>U izvješćima za kanale HRT 1 i HRT 2, potrebno je dodatno naznačiti udjele ostvarenih EU djela na hrvatskom jeziku, zasebno, na oba programska kanala.</w:t>
      </w:r>
    </w:p>
    <w:p w14:paraId="7F3F7FD1" w14:textId="77777777" w:rsidR="000C0C6C" w:rsidRDefault="000C0C6C" w:rsidP="00090C88">
      <w:pPr>
        <w:jc w:val="both"/>
        <w:rPr>
          <w:rFonts w:ascii="Montserrat" w:hAnsi="Montserrat" w:cs="Calibri"/>
          <w:sz w:val="20"/>
        </w:rPr>
      </w:pPr>
    </w:p>
    <w:p w14:paraId="4217665E" w14:textId="77777777" w:rsidR="000C0C6C" w:rsidRDefault="000C0C6C" w:rsidP="00090C88">
      <w:pPr>
        <w:jc w:val="both"/>
        <w:rPr>
          <w:rFonts w:ascii="Montserrat" w:hAnsi="Montserrat" w:cs="Calibri"/>
          <w:sz w:val="20"/>
        </w:rPr>
      </w:pPr>
    </w:p>
    <w:p w14:paraId="16BEFE4A" w14:textId="77777777" w:rsidR="00DD455C" w:rsidRDefault="00DD455C" w:rsidP="00090C88">
      <w:pPr>
        <w:jc w:val="both"/>
        <w:rPr>
          <w:rFonts w:ascii="Montserrat" w:hAnsi="Montserrat" w:cs="Calibri"/>
          <w:sz w:val="20"/>
        </w:rPr>
      </w:pPr>
    </w:p>
    <w:p w14:paraId="382E2411" w14:textId="77777777" w:rsidR="001804D6" w:rsidRDefault="001804D6" w:rsidP="00090C88">
      <w:pPr>
        <w:jc w:val="both"/>
        <w:rPr>
          <w:rFonts w:ascii="Montserrat" w:hAnsi="Montserrat" w:cs="Calibri"/>
          <w:sz w:val="20"/>
        </w:rPr>
      </w:pPr>
    </w:p>
    <w:p w14:paraId="5D2A6914" w14:textId="77777777" w:rsidR="00DD455C" w:rsidRDefault="00DD455C" w:rsidP="00090C88">
      <w:pPr>
        <w:jc w:val="both"/>
        <w:rPr>
          <w:rFonts w:ascii="Montserrat" w:hAnsi="Montserrat" w:cs="Calibri"/>
          <w:sz w:val="20"/>
        </w:rPr>
      </w:pPr>
    </w:p>
    <w:p w14:paraId="3F0E1A5A" w14:textId="77777777"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4</w:t>
      </w:r>
      <w:r w:rsidRPr="00DD455C">
        <w:rPr>
          <w:rFonts w:ascii="Montserrat" w:hAnsi="Montserrat" w:cs="Calibri"/>
          <w:bCs/>
          <w:sz w:val="20"/>
          <w:u w:val="single"/>
        </w:rPr>
        <w:t xml:space="preserve">.  </w:t>
      </w:r>
      <w:r w:rsidR="000C0C6C">
        <w:rPr>
          <w:rFonts w:ascii="Montserrat" w:hAnsi="Montserrat" w:cs="Calibri"/>
          <w:bCs/>
          <w:sz w:val="20"/>
          <w:u w:val="single"/>
        </w:rPr>
        <w:t>Analize programskih osnova televizijskih kanala</w:t>
      </w:r>
    </w:p>
    <w:p w14:paraId="1B15D2BA" w14:textId="77777777" w:rsidR="00DD455C" w:rsidRPr="00DD455C" w:rsidRDefault="00DD455C" w:rsidP="00090C88">
      <w:pPr>
        <w:jc w:val="both"/>
        <w:rPr>
          <w:rFonts w:ascii="Montserrat" w:hAnsi="Montserrat" w:cs="Calibri"/>
          <w:sz w:val="20"/>
        </w:rPr>
      </w:pPr>
    </w:p>
    <w:p w14:paraId="2F41EFDB" w14:textId="77777777" w:rsidR="00090C88" w:rsidRPr="000C0C6C" w:rsidRDefault="00090C88" w:rsidP="00090C88">
      <w:pPr>
        <w:pStyle w:val="Default"/>
        <w:jc w:val="both"/>
        <w:rPr>
          <w:rFonts w:ascii="Montserrat" w:hAnsi="Montserrat" w:cs="Calibri"/>
          <w:bCs/>
          <w:strike/>
          <w:color w:val="auto"/>
          <w:sz w:val="20"/>
          <w:szCs w:val="20"/>
        </w:rPr>
      </w:pPr>
      <w:r w:rsidRPr="000C0C6C">
        <w:rPr>
          <w:rFonts w:ascii="Montserrat" w:hAnsi="Montserrat" w:cs="Calibri"/>
          <w:bCs/>
          <w:color w:val="auto"/>
          <w:sz w:val="20"/>
          <w:szCs w:val="20"/>
        </w:rPr>
        <w:t>Ponuditelj će napraviti tri (3) sedmodnevne analize programa četiriju javnih nacionalnih TELEVIZIJSKIH kanala: HTV 1, HTV 2, HTV 3 i HTV 4</w:t>
      </w:r>
      <w:r w:rsidRPr="000C0C6C">
        <w:rPr>
          <w:rFonts w:ascii="Montserrat" w:hAnsi="Montserrat" w:cs="Calibri"/>
          <w:bCs/>
          <w:strike/>
          <w:color w:val="auto"/>
          <w:sz w:val="20"/>
          <w:szCs w:val="20"/>
        </w:rPr>
        <w:t>.</w:t>
      </w:r>
    </w:p>
    <w:p w14:paraId="0F9B6693" w14:textId="77777777" w:rsidR="00090C88" w:rsidRPr="000C0C6C" w:rsidRDefault="00090C88" w:rsidP="00090C88">
      <w:pPr>
        <w:pStyle w:val="Default"/>
        <w:rPr>
          <w:rFonts w:ascii="Montserrat" w:hAnsi="Montserrat" w:cs="Calibri"/>
          <w:bCs/>
          <w:color w:val="auto"/>
          <w:sz w:val="20"/>
          <w:szCs w:val="20"/>
        </w:rPr>
      </w:pPr>
    </w:p>
    <w:p w14:paraId="57BAC9DA" w14:textId="77777777" w:rsidR="00090C88" w:rsidRPr="000C0C6C" w:rsidRDefault="00090C88" w:rsidP="00090C88">
      <w:pPr>
        <w:pStyle w:val="Default"/>
        <w:jc w:val="both"/>
        <w:rPr>
          <w:rFonts w:ascii="Montserrat" w:hAnsi="Montserrat" w:cs="Calibri"/>
          <w:bCs/>
          <w:color w:val="auto"/>
          <w:sz w:val="20"/>
          <w:szCs w:val="20"/>
        </w:rPr>
      </w:pPr>
      <w:r w:rsidRPr="000C0C6C">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14:paraId="33DE8FBB" w14:textId="77777777" w:rsidR="00090C88" w:rsidRPr="000C0C6C" w:rsidRDefault="00090C88" w:rsidP="00090C88">
      <w:pPr>
        <w:pStyle w:val="Default"/>
        <w:rPr>
          <w:rFonts w:ascii="Montserrat" w:hAnsi="Montserrat" w:cs="Calibri"/>
          <w:bCs/>
          <w:i/>
          <w:color w:val="auto"/>
          <w:sz w:val="20"/>
          <w:szCs w:val="20"/>
        </w:rPr>
      </w:pPr>
    </w:p>
    <w:p w14:paraId="7C3CC31C" w14:textId="43FC07B9" w:rsidR="00090C88" w:rsidRPr="00FE327A" w:rsidRDefault="00090C88" w:rsidP="00090C88">
      <w:pPr>
        <w:jc w:val="both"/>
        <w:rPr>
          <w:rFonts w:ascii="Montserrat" w:hAnsi="Montserrat" w:cs="Calibri"/>
          <w:i/>
          <w:sz w:val="20"/>
        </w:rPr>
      </w:pPr>
      <w:r w:rsidRPr="000C0C6C">
        <w:rPr>
          <w:rFonts w:ascii="Montserrat" w:hAnsi="Montserrat" w:cs="Calibri"/>
          <w:sz w:val="20"/>
        </w:rPr>
        <w:t xml:space="preserve">Za kanale HRT-a: Analizama će se izračunati postotna zastupljenost (udio) pojedinih programskih vrsta u vremenu emitiranja, na svakom kanalu zasebno, a sukladno programskim vrstama koje su definirane </w:t>
      </w:r>
      <w:r w:rsidRPr="00FE327A">
        <w:rPr>
          <w:rFonts w:ascii="Montserrat" w:hAnsi="Montserrat" w:cs="Calibri"/>
          <w:i/>
          <w:sz w:val="20"/>
        </w:rPr>
        <w:t xml:space="preserve">Ugovorom između Vlade Republike Hrvatske i Hrvatske radiotelevizije </w:t>
      </w:r>
      <w:r w:rsidR="00FE327A" w:rsidRPr="00FE327A">
        <w:rPr>
          <w:rFonts w:ascii="Montserrat" w:hAnsi="Montserrat" w:cs="Calibri"/>
          <w:i/>
          <w:sz w:val="20"/>
        </w:rPr>
        <w:t>za razdoblje od 1. siječnja 2023. do 31. prosinca 2027</w:t>
      </w:r>
      <w:r w:rsidRPr="00FE327A">
        <w:rPr>
          <w:rFonts w:ascii="Montserrat" w:hAnsi="Montserrat" w:cs="Calibri"/>
          <w:i/>
          <w:sz w:val="20"/>
        </w:rPr>
        <w:t>.</w:t>
      </w:r>
    </w:p>
    <w:p w14:paraId="421602A1" w14:textId="77777777" w:rsidR="00090C88" w:rsidRPr="00FE327A" w:rsidRDefault="00090C88" w:rsidP="00090C88">
      <w:pPr>
        <w:ind w:left="360"/>
        <w:jc w:val="both"/>
        <w:rPr>
          <w:rFonts w:ascii="Montserrat" w:hAnsi="Montserrat" w:cs="Calibri"/>
          <w:i/>
          <w:strike/>
          <w:sz w:val="20"/>
          <w:u w:val="single"/>
        </w:rPr>
      </w:pPr>
    </w:p>
    <w:p w14:paraId="616FC542" w14:textId="77777777" w:rsidR="00090C88" w:rsidRPr="000C0C6C" w:rsidRDefault="00090C88" w:rsidP="00090C88">
      <w:pPr>
        <w:jc w:val="both"/>
        <w:rPr>
          <w:rFonts w:ascii="Montserrat" w:hAnsi="Montserrat" w:cs="Calibri"/>
          <w:sz w:val="20"/>
        </w:rPr>
      </w:pPr>
      <w:r w:rsidRPr="000C0C6C">
        <w:rPr>
          <w:rFonts w:ascii="Montserrat" w:hAnsi="Montserrat" w:cs="Calibri"/>
          <w:sz w:val="20"/>
        </w:rPr>
        <w:t>Ponuditelj može od Naručitelja zatražiti pomoć u razvrstavanju emitiranog sadržaja (emisija) prema pojedinim programskim vrstama.</w:t>
      </w:r>
    </w:p>
    <w:p w14:paraId="17EF6EF6" w14:textId="77777777" w:rsidR="00090C88" w:rsidRPr="000C0C6C" w:rsidRDefault="00090C88" w:rsidP="00090C88">
      <w:pPr>
        <w:jc w:val="both"/>
        <w:rPr>
          <w:rFonts w:ascii="Montserrat" w:hAnsi="Montserrat" w:cs="Calibri"/>
          <w:sz w:val="20"/>
        </w:rPr>
      </w:pPr>
      <w:r w:rsidRPr="000C0C6C">
        <w:rPr>
          <w:rFonts w:ascii="Montserrat" w:hAnsi="Montserrat"/>
          <w:sz w:val="20"/>
        </w:rPr>
        <w:t>Nakladnici imaju punu programsku slobodu da sami oblikuju svoj program i samim time kategoriziraju emisije. Kod programskih kategorija r</w:t>
      </w:r>
      <w:r w:rsidRPr="000C0C6C">
        <w:rPr>
          <w:rFonts w:ascii="Montserrat" w:eastAsia="Courier New" w:hAnsi="Montserrat" w:cs="Courier New"/>
          <w:sz w:val="20"/>
        </w:rPr>
        <w:t>i</w:t>
      </w:r>
      <w:r w:rsidRPr="000C0C6C">
        <w:rPr>
          <w:rFonts w:ascii="Montserrat" w:hAnsi="Montserrat"/>
          <w:sz w:val="20"/>
        </w:rPr>
        <w:t xml:space="preserve">ječ je o pojedinim skupinama sadržaja koje se sastoje od istovrsnih emisija s obzirom na sadržaj, ulogu i način obrade tema. Prema članku 9. stavak 1. Zakona o elektroničkim medijima, svaki nakladnik samostalno oblikuje programsku osnovu medija i snosi odgovornost za objavljivanje programa. Naime, klasifikaciju pojedinih emisija određuje nakladnik. Analitičar AEM-a ili vanjska istraživačka tvrtka može, s obzirom na stvaran sadržaj pojedine emisije, prihvatiti ili ne prihvatiti klasifikaciju nakladnika. U slučaju </w:t>
      </w:r>
      <w:r w:rsidRPr="000C0C6C">
        <w:rPr>
          <w:rFonts w:ascii="Montserrat" w:eastAsia="Courier New" w:hAnsi="Montserrat" w:cs="Courier New"/>
          <w:sz w:val="20"/>
        </w:rPr>
        <w:t xml:space="preserve">da </w:t>
      </w:r>
      <w:r w:rsidRPr="000C0C6C">
        <w:rPr>
          <w:rFonts w:ascii="Montserrat" w:hAnsi="Montserrat"/>
          <w:sz w:val="20"/>
        </w:rPr>
        <w:t>ne prihvati, ta</w:t>
      </w:r>
      <w:r w:rsidRPr="000C0C6C">
        <w:rPr>
          <w:rFonts w:ascii="Montserrat" w:eastAsia="Courier New" w:hAnsi="Montserrat" w:cs="Courier New"/>
          <w:sz w:val="20"/>
        </w:rPr>
        <w:t xml:space="preserve">da </w:t>
      </w:r>
      <w:r w:rsidRPr="000C0C6C">
        <w:rPr>
          <w:rFonts w:ascii="Montserrat" w:hAnsi="Montserrat"/>
          <w:sz w:val="20"/>
        </w:rPr>
        <w:t>samostaln</w:t>
      </w:r>
      <w:r w:rsidRPr="000C0C6C">
        <w:rPr>
          <w:rFonts w:ascii="Montserrat" w:eastAsia="Courier New" w:hAnsi="Montserrat" w:cs="Courier New"/>
          <w:sz w:val="20"/>
        </w:rPr>
        <w:t xml:space="preserve">o </w:t>
      </w:r>
      <w:r w:rsidRPr="000C0C6C">
        <w:rPr>
          <w:rFonts w:ascii="Montserrat" w:hAnsi="Montserrat"/>
          <w:sz w:val="20"/>
        </w:rPr>
        <w:t>određuje u koju kategoriju će uvrstiti konkretnu emisiju. Za kanale HRT-a primjenjuje se klasifikacija prema Ugov</w:t>
      </w:r>
      <w:r w:rsidR="001B7826">
        <w:rPr>
          <w:rFonts w:ascii="Montserrat" w:hAnsi="Montserrat"/>
          <w:sz w:val="20"/>
        </w:rPr>
        <w:t>oru između HRT-a i Vlade RH 2023.-2027</w:t>
      </w:r>
      <w:r w:rsidRPr="000C0C6C">
        <w:rPr>
          <w:rFonts w:ascii="Montserrat" w:hAnsi="Montserrat"/>
          <w:sz w:val="20"/>
        </w:rPr>
        <w:t xml:space="preserve">., dok se </w:t>
      </w:r>
      <w:r w:rsidRPr="000C0C6C">
        <w:rPr>
          <w:rFonts w:ascii="Montserrat" w:eastAsia="Courier New" w:hAnsi="Montserrat" w:cs="Courier New"/>
          <w:sz w:val="20"/>
        </w:rPr>
        <w:t xml:space="preserve">za </w:t>
      </w:r>
      <w:r w:rsidRPr="000C0C6C">
        <w:rPr>
          <w:rFonts w:ascii="Montserrat" w:hAnsi="Montserrat"/>
          <w:sz w:val="20"/>
        </w:rPr>
        <w:t xml:space="preserve">ostale TV kanale primjenjuje klasifikacija iz Obrasca programske osnove. Svaki nakladnik dužan je svrstavati svoje emisije u one programske kategorije kako ih je naveo u odobrenoj programskoj osnovi ili u prihvaćenoj koncesijskoj ponudi. </w:t>
      </w:r>
    </w:p>
    <w:p w14:paraId="5780A21E" w14:textId="77777777" w:rsidR="00090C88" w:rsidRPr="000C0C6C" w:rsidRDefault="00090C88" w:rsidP="00090C88">
      <w:pPr>
        <w:jc w:val="both"/>
        <w:rPr>
          <w:rFonts w:ascii="Montserrat" w:hAnsi="Montserrat" w:cs="Calibri"/>
          <w:sz w:val="20"/>
        </w:rPr>
      </w:pPr>
    </w:p>
    <w:p w14:paraId="7CD82F10" w14:textId="77777777" w:rsidR="00090C88" w:rsidRPr="000C0C6C" w:rsidRDefault="00090C88" w:rsidP="00090C88">
      <w:pPr>
        <w:jc w:val="both"/>
        <w:rPr>
          <w:rFonts w:ascii="Montserrat" w:hAnsi="Montserrat" w:cs="Calibri"/>
          <w:sz w:val="20"/>
        </w:rPr>
      </w:pPr>
      <w:r w:rsidRPr="000C0C6C">
        <w:rPr>
          <w:rFonts w:ascii="Montserrat" w:hAnsi="Montserrat" w:cs="Calibri"/>
          <w:sz w:val="20"/>
        </w:rPr>
        <w:t xml:space="preserve">Kao vrijeme objavljivanja kanala računa se razdoblje od ponedjeljka do nedjelje od 0 do 24 sata. </w:t>
      </w:r>
    </w:p>
    <w:p w14:paraId="0C9274AC" w14:textId="2EEB0708" w:rsidR="00090C88" w:rsidRPr="00FC33B5"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hAnsi="Montserrat"/>
          <w:sz w:val="20"/>
        </w:rPr>
        <w:t>Na definiciju repriznog programa i priznavanje prve reprize kao vlastite proizvodnje primjenjuju se odredbe članaka 43. i 44. Zakona o elektroničkim medijima (NN 111/21)</w:t>
      </w:r>
      <w:r w:rsidR="00C46D9D">
        <w:rPr>
          <w:rFonts w:ascii="Montserrat" w:hAnsi="Montserrat"/>
          <w:sz w:val="20"/>
        </w:rPr>
        <w:t xml:space="preserve">, </w:t>
      </w:r>
      <w:r w:rsidRPr="00FC33B5">
        <w:rPr>
          <w:rFonts w:ascii="Montserrat" w:hAnsi="Montserrat"/>
          <w:sz w:val="20"/>
        </w:rPr>
        <w:t>Pravilnik o detaljnim mjerilima za određivanje audiovizualnih i/ili radijskih programa koji se smatraju vlastitom proizvodnjom (NN 22/2022)</w:t>
      </w:r>
      <w:r w:rsidR="00C46D9D" w:rsidRPr="00FC33B5">
        <w:rPr>
          <w:rFonts w:ascii="Montserrat" w:hAnsi="Montserrat"/>
          <w:sz w:val="20"/>
        </w:rPr>
        <w:t xml:space="preserve"> i Pravilnik o kriterijima određivanja i označavanja repriznih emisija (NN </w:t>
      </w:r>
      <w:r w:rsidR="0084758A" w:rsidRPr="00FC33B5">
        <w:rPr>
          <w:rFonts w:ascii="Montserrat" w:hAnsi="Montserrat"/>
          <w:sz w:val="20"/>
        </w:rPr>
        <w:t>22</w:t>
      </w:r>
      <w:r w:rsidR="00C46D9D" w:rsidRPr="00FC33B5">
        <w:rPr>
          <w:rFonts w:ascii="Montserrat" w:hAnsi="Montserrat"/>
          <w:sz w:val="20"/>
        </w:rPr>
        <w:t>/</w:t>
      </w:r>
      <w:r w:rsidR="0084758A" w:rsidRPr="00FC33B5">
        <w:rPr>
          <w:rFonts w:ascii="Montserrat" w:hAnsi="Montserrat"/>
          <w:sz w:val="20"/>
        </w:rPr>
        <w:t>22</w:t>
      </w:r>
      <w:r w:rsidR="00C46D9D" w:rsidRPr="00FC33B5">
        <w:rPr>
          <w:rFonts w:ascii="Montserrat" w:hAnsi="Montserrat"/>
          <w:sz w:val="20"/>
        </w:rPr>
        <w:t xml:space="preserve">). </w:t>
      </w:r>
    </w:p>
    <w:p w14:paraId="6992A7B3" w14:textId="77777777" w:rsidR="00090C88" w:rsidRPr="000C0C6C"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eastAsia="Courier New" w:hAnsi="Montserrat" w:cs="Courier New"/>
          <w:sz w:val="20"/>
        </w:rPr>
        <w:t xml:space="preserve">U </w:t>
      </w:r>
      <w:r w:rsidRPr="000C0C6C">
        <w:rPr>
          <w:rFonts w:ascii="Montserrat" w:hAnsi="Montserrat"/>
          <w:sz w:val="20"/>
        </w:rPr>
        <w:t xml:space="preserve">vlastitu proizvodnju ubrajaju </w:t>
      </w:r>
      <w:r w:rsidRPr="000C0C6C">
        <w:rPr>
          <w:rFonts w:ascii="Montserrat" w:eastAsia="Courier New" w:hAnsi="Montserrat" w:cs="Courier New"/>
          <w:sz w:val="20"/>
        </w:rPr>
        <w:t xml:space="preserve">se i </w:t>
      </w:r>
      <w:r w:rsidRPr="000C0C6C">
        <w:rPr>
          <w:rFonts w:ascii="Montserrat" w:hAnsi="Montserrat"/>
          <w:sz w:val="20"/>
        </w:rPr>
        <w:t>premijera i prv</w:t>
      </w:r>
      <w:r w:rsidRPr="000C0C6C">
        <w:rPr>
          <w:rFonts w:ascii="Montserrat" w:eastAsia="Courier New" w:hAnsi="Montserrat" w:cs="Courier New"/>
          <w:sz w:val="20"/>
        </w:rPr>
        <w:t xml:space="preserve">a </w:t>
      </w:r>
      <w:r w:rsidRPr="000C0C6C">
        <w:rPr>
          <w:rFonts w:ascii="Montserrat" w:hAnsi="Montserrat"/>
          <w:sz w:val="20"/>
        </w:rPr>
        <w:t>repri</w:t>
      </w:r>
      <w:r w:rsidRPr="000C0C6C">
        <w:rPr>
          <w:rFonts w:ascii="Montserrat" w:eastAsia="Courier New" w:hAnsi="Montserrat" w:cs="Courier New"/>
          <w:sz w:val="20"/>
        </w:rPr>
        <w:t>za h</w:t>
      </w:r>
      <w:r w:rsidRPr="000C0C6C">
        <w:rPr>
          <w:rFonts w:ascii="Montserrat" w:hAnsi="Montserrat"/>
          <w:sz w:val="20"/>
        </w:rPr>
        <w:t xml:space="preserve">rvatskih audio </w:t>
      </w:r>
      <w:r w:rsidRPr="000C0C6C">
        <w:rPr>
          <w:rFonts w:ascii="Montserrat" w:eastAsia="Courier New" w:hAnsi="Montserrat" w:cs="Courier New"/>
          <w:sz w:val="20"/>
        </w:rPr>
        <w:t xml:space="preserve">i </w:t>
      </w:r>
      <w:proofErr w:type="spellStart"/>
      <w:r w:rsidRPr="000C0C6C">
        <w:rPr>
          <w:rFonts w:ascii="Montserrat" w:hAnsi="Montserrat"/>
          <w:sz w:val="20"/>
        </w:rPr>
        <w:t>audiovizalnih</w:t>
      </w:r>
      <w:proofErr w:type="spellEnd"/>
      <w:r w:rsidRPr="000C0C6C">
        <w:rPr>
          <w:rFonts w:ascii="Montserrat" w:hAnsi="Montserrat"/>
          <w:sz w:val="20"/>
        </w:rPr>
        <w:t xml:space="preserve"> djela. </w:t>
      </w:r>
    </w:p>
    <w:p w14:paraId="3A38673A" w14:textId="77777777" w:rsidR="00090C88" w:rsidRPr="000C0C6C" w:rsidRDefault="00090C88" w:rsidP="00090C88">
      <w:pPr>
        <w:autoSpaceDE w:val="0"/>
        <w:autoSpaceDN w:val="0"/>
        <w:adjustRightInd w:val="0"/>
        <w:ind w:left="360"/>
        <w:jc w:val="both"/>
        <w:rPr>
          <w:rFonts w:ascii="Montserrat" w:hAnsi="Montserrat" w:cs="Calibri"/>
          <w:sz w:val="20"/>
        </w:rPr>
      </w:pPr>
    </w:p>
    <w:p w14:paraId="20DCF6D0" w14:textId="77777777"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 xml:space="preserve">Kod zbrajanja ukupnog trajanja sadržaja (emisija) uzima se čisti sadržaj emisije iz kojeg su isključeni svi prekidi audiovizualnom komercijalnom komunikacijom (reklamni blokovi, najave sponzorstava, ranije najave vlastita programa - </w:t>
      </w:r>
      <w:proofErr w:type="spellStart"/>
      <w:r w:rsidRPr="000C0C6C">
        <w:rPr>
          <w:rFonts w:ascii="Montserrat" w:hAnsi="Montserrat" w:cs="Calibri"/>
          <w:i/>
          <w:sz w:val="20"/>
        </w:rPr>
        <w:t>foršpani</w:t>
      </w:r>
      <w:proofErr w:type="spellEnd"/>
      <w:r w:rsidRPr="000C0C6C">
        <w:rPr>
          <w:rFonts w:ascii="Montserrat" w:hAnsi="Montserrat" w:cs="Calibri"/>
          <w:sz w:val="20"/>
        </w:rPr>
        <w:t xml:space="preserve">, </w:t>
      </w:r>
      <w:proofErr w:type="spellStart"/>
      <w:r w:rsidRPr="000C0C6C">
        <w:rPr>
          <w:rFonts w:ascii="Montserrat" w:hAnsi="Montserrat" w:cs="Calibri"/>
          <w:sz w:val="20"/>
        </w:rPr>
        <w:t>teletrgovina</w:t>
      </w:r>
      <w:proofErr w:type="spellEnd"/>
      <w:r w:rsidRPr="000C0C6C">
        <w:rPr>
          <w:rFonts w:ascii="Montserrat" w:hAnsi="Montserrat" w:cs="Calibri"/>
          <w:sz w:val="20"/>
        </w:rPr>
        <w:t xml:space="preserve">). </w:t>
      </w:r>
    </w:p>
    <w:p w14:paraId="57F53BC3" w14:textId="77777777" w:rsidR="00090C88" w:rsidRPr="000C0C6C" w:rsidRDefault="00090C88" w:rsidP="00090C88">
      <w:pPr>
        <w:jc w:val="both"/>
        <w:rPr>
          <w:rFonts w:ascii="Montserrat" w:hAnsi="Montserrat" w:cs="Calibri"/>
          <w:sz w:val="20"/>
        </w:rPr>
      </w:pPr>
    </w:p>
    <w:p w14:paraId="76029C80" w14:textId="77777777" w:rsidR="00090C88" w:rsidRPr="000C0C6C" w:rsidRDefault="00090C88" w:rsidP="000C0C6C">
      <w:pPr>
        <w:autoSpaceDE w:val="0"/>
        <w:autoSpaceDN w:val="0"/>
        <w:adjustRightInd w:val="0"/>
        <w:jc w:val="both"/>
        <w:rPr>
          <w:rFonts w:ascii="Montserrat" w:hAnsi="Montserrat" w:cs="Calibri"/>
          <w:sz w:val="20"/>
        </w:rPr>
      </w:pPr>
      <w:r w:rsidRPr="000C0C6C">
        <w:rPr>
          <w:rFonts w:ascii="Montserrat" w:hAnsi="Montserrat" w:cs="Calibri"/>
          <w:sz w:val="20"/>
        </w:rPr>
        <w:t>Formula  izračuna udjela pojedinih programskih vrsta u ukupnom vremenu objavljivanja je sljedeća:</w:t>
      </w:r>
    </w:p>
    <w:p w14:paraId="5D3AD395" w14:textId="77777777"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UKUPNO TRAJANJE PROGRAMSKE VRSTE (tjedno, u minutama) / UKUPNO VRIJEME OBJAVLJIVANJA (tjedno, u minutama) x 100 = X %</w:t>
      </w:r>
    </w:p>
    <w:p w14:paraId="34D3E959" w14:textId="77777777"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Iz izvješća o provedenoj analizi obvezno moraju biti vidljivi sljedeći podaci:</w:t>
      </w:r>
    </w:p>
    <w:p w14:paraId="40ABDC97"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popis svih emitiranih emisija</w:t>
      </w:r>
    </w:p>
    <w:p w14:paraId="1C3A5DDB"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razvrstavanje u programsku skupinu</w:t>
      </w:r>
    </w:p>
    <w:p w14:paraId="062F5B9A"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ukupno vremensko trajanje (tjedno) svih uvrštenih sadržaja (emisija) u svakoj programskoj skupini</w:t>
      </w:r>
    </w:p>
    <w:p w14:paraId="61D9C988" w14:textId="77777777" w:rsidR="00090C88" w:rsidRPr="000C0C6C" w:rsidRDefault="00090C88" w:rsidP="00090C88">
      <w:pPr>
        <w:pStyle w:val="Odlomakpopisa"/>
        <w:numPr>
          <w:ilvl w:val="1"/>
          <w:numId w:val="14"/>
        </w:numPr>
        <w:jc w:val="both"/>
        <w:rPr>
          <w:rFonts w:ascii="Montserrat" w:hAnsi="Montserrat" w:cs="Calibri"/>
          <w:i/>
          <w:sz w:val="20"/>
        </w:rPr>
      </w:pPr>
      <w:r w:rsidRPr="000C0C6C">
        <w:rPr>
          <w:rFonts w:ascii="Montserrat" w:hAnsi="Montserrat" w:cs="Calibri"/>
          <w:sz w:val="20"/>
        </w:rPr>
        <w:t xml:space="preserve">ostvareni udio svake programske vrste u usporedbi s udjelima koji su definirani </w:t>
      </w:r>
      <w:r w:rsidRPr="000C0C6C">
        <w:rPr>
          <w:rFonts w:ascii="Montserrat" w:hAnsi="Montserrat" w:cs="Calibri"/>
          <w:i/>
          <w:sz w:val="20"/>
        </w:rPr>
        <w:t xml:space="preserve">Ugovorom između Vlade Republike Hrvatske i Hrvatske radiotelevizije </w:t>
      </w:r>
      <w:r w:rsidR="004D5E6B">
        <w:rPr>
          <w:rFonts w:ascii="Montserrat" w:hAnsi="Montserrat" w:cs="Calibri"/>
          <w:i/>
          <w:sz w:val="20"/>
        </w:rPr>
        <w:t>za razdoblje od 1. siječnja 2023. do 31. prosinca 2027.</w:t>
      </w:r>
      <w:r w:rsidRPr="000C0C6C">
        <w:rPr>
          <w:rFonts w:ascii="Montserrat" w:hAnsi="Montserrat" w:cs="Calibri"/>
          <w:i/>
          <w:sz w:val="20"/>
        </w:rPr>
        <w:t>.</w:t>
      </w:r>
    </w:p>
    <w:p w14:paraId="7B155526"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 xml:space="preserve"> razlika u udjelima s označenim karakterom (povećanje '+', smanjenje '-')</w:t>
      </w:r>
    </w:p>
    <w:p w14:paraId="7C707E79" w14:textId="77777777" w:rsidR="00090C88"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ukupan zbroj razlika u svim udjelima (ukupno odstupanje izraženo u udjelu - %)</w:t>
      </w:r>
    </w:p>
    <w:p w14:paraId="02B0E8EA" w14:textId="77777777" w:rsidR="00F12276" w:rsidRDefault="00F12276" w:rsidP="00F12276">
      <w:pPr>
        <w:jc w:val="both"/>
        <w:rPr>
          <w:rFonts w:ascii="Montserrat" w:hAnsi="Montserrat" w:cs="Calibri"/>
          <w:sz w:val="20"/>
        </w:rPr>
      </w:pPr>
    </w:p>
    <w:p w14:paraId="57E3FD59" w14:textId="77777777" w:rsidR="00F12276" w:rsidRPr="00F12276" w:rsidRDefault="00F12276" w:rsidP="00F12276">
      <w:pPr>
        <w:jc w:val="both"/>
        <w:rPr>
          <w:rFonts w:ascii="Montserrat" w:hAnsi="Montserrat" w:cs="Calibri"/>
          <w:sz w:val="20"/>
        </w:rPr>
      </w:pPr>
    </w:p>
    <w:p w14:paraId="607B1CD8" w14:textId="77777777" w:rsidR="00090C88" w:rsidRDefault="00F12276" w:rsidP="00F12276">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5</w:t>
      </w:r>
      <w:r w:rsidRPr="00DD455C">
        <w:rPr>
          <w:rFonts w:ascii="Montserrat" w:hAnsi="Montserrat" w:cs="Calibri"/>
          <w:bCs/>
          <w:sz w:val="20"/>
          <w:u w:val="single"/>
        </w:rPr>
        <w:t xml:space="preserve">.  </w:t>
      </w:r>
      <w:r>
        <w:rPr>
          <w:rFonts w:ascii="Montserrat" w:hAnsi="Montserrat" w:cs="Calibri"/>
          <w:bCs/>
          <w:sz w:val="20"/>
          <w:u w:val="single"/>
        </w:rPr>
        <w:t>Pristup bazi podataka</w:t>
      </w:r>
    </w:p>
    <w:p w14:paraId="6E0E6F52" w14:textId="77777777" w:rsidR="00F12276" w:rsidRPr="001614FF" w:rsidRDefault="00F12276" w:rsidP="00F12276">
      <w:pPr>
        <w:autoSpaceDE w:val="0"/>
        <w:autoSpaceDN w:val="0"/>
        <w:adjustRightInd w:val="0"/>
        <w:jc w:val="both"/>
        <w:rPr>
          <w:rFonts w:ascii="Montserrat" w:hAnsi="Montserrat" w:cs="Calibri"/>
          <w:sz w:val="20"/>
        </w:rPr>
      </w:pPr>
    </w:p>
    <w:p w14:paraId="3AD1895C" w14:textId="15C98D46" w:rsidR="00090C88" w:rsidRPr="00F12276" w:rsidRDefault="00090C88" w:rsidP="00090C88">
      <w:pPr>
        <w:jc w:val="both"/>
        <w:rPr>
          <w:rFonts w:ascii="Montserrat" w:hAnsi="Montserrat" w:cs="Calibri"/>
          <w:sz w:val="20"/>
        </w:rPr>
      </w:pPr>
      <w:r w:rsidRPr="001614FF">
        <w:rPr>
          <w:rFonts w:ascii="Montserrat" w:hAnsi="Montserrat" w:cs="Calibri"/>
          <w:sz w:val="20"/>
        </w:rPr>
        <w:t>Pristup bazi podataka za analizu televizijskog programa kojom bi se omogućio pregled oglašavanja po industrijama te mogućnost pretraživanja i pregleda emitiranih reklamnih spotova</w:t>
      </w:r>
      <w:r w:rsidR="00F12276">
        <w:rPr>
          <w:rFonts w:ascii="Montserrat" w:hAnsi="Montserrat" w:cs="Calibri"/>
          <w:sz w:val="20"/>
        </w:rPr>
        <w:t xml:space="preserve">, </w:t>
      </w:r>
      <w:r w:rsidR="00F12276" w:rsidRPr="00F12276">
        <w:rPr>
          <w:rFonts w:ascii="Verdana" w:hAnsi="Verdana"/>
          <w:color w:val="1F497D"/>
          <w:sz w:val="20"/>
        </w:rPr>
        <w:t xml:space="preserve"> </w:t>
      </w:r>
      <w:r w:rsidR="00F12276" w:rsidRPr="00F12276">
        <w:rPr>
          <w:rFonts w:ascii="Montserrat" w:hAnsi="Montserrat"/>
          <w:sz w:val="20"/>
        </w:rPr>
        <w:t xml:space="preserve">pristup jednom </w:t>
      </w:r>
      <w:proofErr w:type="spellStart"/>
      <w:r w:rsidR="00F12276" w:rsidRPr="00F12276">
        <w:rPr>
          <w:rFonts w:ascii="Montserrat" w:hAnsi="Montserrat"/>
          <w:sz w:val="20"/>
        </w:rPr>
        <w:t>accountu</w:t>
      </w:r>
      <w:proofErr w:type="spellEnd"/>
      <w:r w:rsidR="00F12276" w:rsidRPr="00F12276">
        <w:rPr>
          <w:rFonts w:ascii="Montserrat" w:hAnsi="Montserrat"/>
          <w:sz w:val="20"/>
        </w:rPr>
        <w:t xml:space="preserve"> </w:t>
      </w:r>
      <w:r w:rsidR="00F12276">
        <w:rPr>
          <w:rFonts w:ascii="Montserrat" w:hAnsi="Montserrat"/>
          <w:sz w:val="20"/>
        </w:rPr>
        <w:t xml:space="preserve">za period </w:t>
      </w:r>
      <w:r w:rsidR="00F12276" w:rsidRPr="00F12276">
        <w:rPr>
          <w:rFonts w:ascii="Montserrat" w:hAnsi="Montserrat"/>
          <w:sz w:val="20"/>
        </w:rPr>
        <w:t>cijel</w:t>
      </w:r>
      <w:r w:rsidR="00FE327A">
        <w:rPr>
          <w:rFonts w:ascii="Montserrat" w:hAnsi="Montserrat"/>
          <w:sz w:val="20"/>
        </w:rPr>
        <w:t>e 202</w:t>
      </w:r>
      <w:r w:rsidR="004C586E">
        <w:rPr>
          <w:rFonts w:ascii="Montserrat" w:hAnsi="Montserrat"/>
          <w:sz w:val="20"/>
        </w:rPr>
        <w:t>5</w:t>
      </w:r>
      <w:r w:rsidR="00F12276">
        <w:rPr>
          <w:rFonts w:ascii="Montserrat" w:hAnsi="Montserrat"/>
          <w:sz w:val="20"/>
        </w:rPr>
        <w:t>.</w:t>
      </w:r>
      <w:r w:rsidR="00F12276" w:rsidRPr="00F12276">
        <w:rPr>
          <w:rFonts w:ascii="Montserrat" w:hAnsi="Montserrat"/>
          <w:sz w:val="20"/>
        </w:rPr>
        <w:t xml:space="preserve"> godin</w:t>
      </w:r>
      <w:r w:rsidR="00F12276">
        <w:rPr>
          <w:rFonts w:ascii="Montserrat" w:hAnsi="Montserrat"/>
          <w:sz w:val="20"/>
        </w:rPr>
        <w:t>e</w:t>
      </w:r>
    </w:p>
    <w:p w14:paraId="138F6FE8" w14:textId="77777777" w:rsidR="00090C88" w:rsidRPr="001614FF" w:rsidRDefault="00090C88" w:rsidP="00090C88">
      <w:pPr>
        <w:jc w:val="both"/>
        <w:rPr>
          <w:rFonts w:ascii="Montserrat" w:hAnsi="Montserrat" w:cs="Calibri"/>
          <w:sz w:val="20"/>
        </w:rPr>
      </w:pPr>
    </w:p>
    <w:p w14:paraId="00C4D6D3" w14:textId="77777777" w:rsidR="001614FF" w:rsidRPr="001614FF" w:rsidRDefault="001614FF" w:rsidP="00090C88">
      <w:pPr>
        <w:jc w:val="both"/>
        <w:rPr>
          <w:rFonts w:ascii="Montserrat" w:hAnsi="Montserrat" w:cs="Calibri"/>
          <w:sz w:val="20"/>
        </w:rPr>
      </w:pPr>
    </w:p>
    <w:p w14:paraId="1A721154" w14:textId="77777777" w:rsidR="00090C88" w:rsidRPr="001614FF" w:rsidRDefault="000C0C6C" w:rsidP="00090C88">
      <w:pPr>
        <w:jc w:val="both"/>
        <w:rPr>
          <w:rFonts w:ascii="Montserrat" w:hAnsi="Montserrat" w:cs="Calibri"/>
          <w:sz w:val="20"/>
        </w:rPr>
      </w:pPr>
      <w:r w:rsidRPr="001614FF">
        <w:rPr>
          <w:rFonts w:ascii="Montserrat" w:hAnsi="Montserrat" w:cs="Calibri"/>
          <w:sz w:val="20"/>
        </w:rPr>
        <w:t xml:space="preserve">2.5. </w:t>
      </w:r>
      <w:r w:rsidR="00090C88" w:rsidRPr="001614FF">
        <w:rPr>
          <w:rFonts w:ascii="Montserrat" w:hAnsi="Montserrat" w:cs="Calibri"/>
          <w:sz w:val="20"/>
        </w:rPr>
        <w:t>NAČINI DOSTAVE IZVJEŠĆA</w:t>
      </w:r>
    </w:p>
    <w:p w14:paraId="250F9198" w14:textId="77777777" w:rsidR="00090C88" w:rsidRPr="001614FF" w:rsidRDefault="00090C88" w:rsidP="00090C88">
      <w:pPr>
        <w:jc w:val="both"/>
        <w:rPr>
          <w:rFonts w:ascii="Montserrat" w:hAnsi="Montserrat" w:cs="Calibri"/>
          <w:sz w:val="20"/>
        </w:rPr>
      </w:pPr>
    </w:p>
    <w:p w14:paraId="61513D89" w14:textId="4F9D7147" w:rsidR="00090C88" w:rsidRPr="001614FF" w:rsidRDefault="00090C88" w:rsidP="00090C88">
      <w:pPr>
        <w:jc w:val="both"/>
        <w:rPr>
          <w:rFonts w:ascii="Montserrat" w:hAnsi="Montserrat" w:cs="Calibri"/>
          <w:sz w:val="20"/>
        </w:rPr>
      </w:pPr>
      <w:r w:rsidRPr="001614FF">
        <w:rPr>
          <w:rFonts w:ascii="Montserrat" w:hAnsi="Montserrat" w:cs="Calibri"/>
          <w:sz w:val="20"/>
        </w:rPr>
        <w:t>Ponuditelj će dostaviti izvješća po završetku analiziranog razdoblja, i to:</w:t>
      </w:r>
    </w:p>
    <w:p w14:paraId="04B293A4" w14:textId="77777777" w:rsidR="00090C88" w:rsidRPr="001614FF" w:rsidRDefault="00090C88" w:rsidP="00090C88">
      <w:pPr>
        <w:pStyle w:val="Odlomakpopisa"/>
        <w:jc w:val="both"/>
        <w:rPr>
          <w:rFonts w:ascii="Montserrat" w:hAnsi="Montserrat" w:cs="Calibri"/>
          <w:sz w:val="20"/>
        </w:rPr>
      </w:pPr>
    </w:p>
    <w:p w14:paraId="51D6B4B9" w14:textId="77777777" w:rsidR="00090C88" w:rsidRPr="001614FF" w:rsidRDefault="00090C88" w:rsidP="00090C88">
      <w:pPr>
        <w:pStyle w:val="Odlomakpopisa"/>
        <w:numPr>
          <w:ilvl w:val="1"/>
          <w:numId w:val="14"/>
        </w:numPr>
        <w:jc w:val="both"/>
        <w:rPr>
          <w:rFonts w:ascii="Montserrat" w:hAnsi="Montserrat" w:cs="Calibri"/>
          <w:sz w:val="20"/>
        </w:rPr>
      </w:pPr>
      <w:r w:rsidRPr="001614FF">
        <w:rPr>
          <w:rFonts w:ascii="Montserrat" w:hAnsi="Montserrat" w:cs="Calibri"/>
          <w:sz w:val="20"/>
        </w:rPr>
        <w:t>za izvješća iz točki 1. i 2. na tjednoj bazi, u roku do 10 dana od završetka analiziranog razdoblja</w:t>
      </w:r>
    </w:p>
    <w:p w14:paraId="34DFF540" w14:textId="416CA80A" w:rsidR="00090C88" w:rsidRPr="00FC33B5" w:rsidRDefault="00090C88" w:rsidP="00090C88">
      <w:pPr>
        <w:pStyle w:val="Odlomakpopisa"/>
        <w:numPr>
          <w:ilvl w:val="1"/>
          <w:numId w:val="14"/>
        </w:numPr>
        <w:jc w:val="both"/>
        <w:rPr>
          <w:rFonts w:ascii="Montserrat" w:hAnsi="Montserrat" w:cs="Calibri"/>
          <w:sz w:val="20"/>
        </w:rPr>
      </w:pPr>
      <w:r w:rsidRPr="00FC33B5">
        <w:rPr>
          <w:rFonts w:ascii="Montserrat" w:hAnsi="Montserrat" w:cs="Calibri"/>
          <w:sz w:val="20"/>
        </w:rPr>
        <w:t xml:space="preserve">za izvješća iz točki 3, 4 najkasnije 15 dana nakon </w:t>
      </w:r>
      <w:r w:rsidR="002A5573" w:rsidRPr="00FC33B5">
        <w:rPr>
          <w:rFonts w:ascii="Montserrat" w:hAnsi="Montserrat" w:cs="Calibri"/>
          <w:sz w:val="20"/>
        </w:rPr>
        <w:t>dostave razdoblja za analizu od strane naručitelja</w:t>
      </w:r>
    </w:p>
    <w:p w14:paraId="67C15C9B" w14:textId="77777777" w:rsidR="00AD1D27" w:rsidRDefault="00AD1D27" w:rsidP="00AD1D27">
      <w:pPr>
        <w:jc w:val="both"/>
        <w:rPr>
          <w:rFonts w:ascii="Montserrat" w:hAnsi="Montserrat" w:cs="Calibri"/>
          <w:color w:val="FF0000"/>
          <w:sz w:val="20"/>
        </w:rPr>
      </w:pPr>
    </w:p>
    <w:p w14:paraId="66E186FA" w14:textId="49065AFA" w:rsidR="00AD1D27" w:rsidRPr="00AD1D27" w:rsidRDefault="00AD1D27" w:rsidP="00AD1D27">
      <w:pPr>
        <w:jc w:val="both"/>
        <w:rPr>
          <w:rFonts w:ascii="Montserrat" w:hAnsi="Montserrat" w:cs="Calibri"/>
          <w:sz w:val="20"/>
        </w:rPr>
      </w:pPr>
      <w:r w:rsidRPr="00AD1D27">
        <w:rPr>
          <w:rFonts w:ascii="Montserrat" w:hAnsi="Montserrat" w:cs="Calibri"/>
          <w:sz w:val="20"/>
        </w:rPr>
        <w:t>O načinu dostave dogovorit će se s odabranim pružateljem usluge.</w:t>
      </w:r>
    </w:p>
    <w:p w14:paraId="0ED05C23" w14:textId="1203F054" w:rsidR="00090C88" w:rsidRPr="00AD1D27" w:rsidRDefault="00090C88" w:rsidP="00AD1D27">
      <w:pPr>
        <w:jc w:val="both"/>
        <w:rPr>
          <w:rFonts w:ascii="Montserrat" w:hAnsi="Montserrat" w:cs="Calibri"/>
          <w:color w:val="FF0000"/>
          <w:sz w:val="20"/>
        </w:rPr>
      </w:pPr>
    </w:p>
    <w:p w14:paraId="6A6B73EB" w14:textId="2A77C55B" w:rsidR="00090C88" w:rsidRPr="001614FF" w:rsidRDefault="00090C88" w:rsidP="00090C88">
      <w:pPr>
        <w:pStyle w:val="Default"/>
        <w:rPr>
          <w:rFonts w:ascii="Montserrat" w:hAnsi="Montserrat" w:cs="Calibri"/>
          <w:bCs/>
          <w:color w:val="auto"/>
          <w:sz w:val="20"/>
          <w:szCs w:val="20"/>
        </w:rPr>
      </w:pPr>
      <w:r w:rsidRPr="001614FF">
        <w:rPr>
          <w:rFonts w:ascii="Montserrat" w:hAnsi="Montserrat" w:cs="Calibri"/>
          <w:bCs/>
          <w:color w:val="auto"/>
          <w:sz w:val="20"/>
          <w:szCs w:val="20"/>
        </w:rPr>
        <w:t>Pristup bazi podataka treba biti omogućen tijekom cijel</w:t>
      </w:r>
      <w:r w:rsidR="00FE327A">
        <w:rPr>
          <w:rFonts w:ascii="Montserrat" w:hAnsi="Montserrat" w:cs="Calibri"/>
          <w:bCs/>
          <w:color w:val="auto"/>
          <w:sz w:val="20"/>
          <w:szCs w:val="20"/>
        </w:rPr>
        <w:t>og razdoblja od 1. siječnja 202</w:t>
      </w:r>
      <w:r w:rsidR="004C586E">
        <w:rPr>
          <w:rFonts w:ascii="Montserrat" w:hAnsi="Montserrat" w:cs="Calibri"/>
          <w:bCs/>
          <w:color w:val="auto"/>
          <w:sz w:val="20"/>
          <w:szCs w:val="20"/>
        </w:rPr>
        <w:t>5</w:t>
      </w:r>
      <w:r w:rsidR="00FE327A">
        <w:rPr>
          <w:rFonts w:ascii="Montserrat" w:hAnsi="Montserrat" w:cs="Calibri"/>
          <w:bCs/>
          <w:color w:val="auto"/>
          <w:sz w:val="20"/>
          <w:szCs w:val="20"/>
        </w:rPr>
        <w:t>. do 31. prosinca 202</w:t>
      </w:r>
      <w:r w:rsidR="004C586E">
        <w:rPr>
          <w:rFonts w:ascii="Montserrat" w:hAnsi="Montserrat" w:cs="Calibri"/>
          <w:bCs/>
          <w:color w:val="auto"/>
          <w:sz w:val="20"/>
          <w:szCs w:val="20"/>
        </w:rPr>
        <w:t>5</w:t>
      </w:r>
      <w:r w:rsidRPr="001614FF">
        <w:rPr>
          <w:rFonts w:ascii="Montserrat" w:hAnsi="Montserrat" w:cs="Calibri"/>
          <w:bCs/>
          <w:color w:val="auto"/>
          <w:sz w:val="20"/>
          <w:szCs w:val="20"/>
        </w:rPr>
        <w:t xml:space="preserve">. </w:t>
      </w:r>
    </w:p>
    <w:p w14:paraId="374AE9F8" w14:textId="77777777" w:rsidR="00090C88" w:rsidRPr="001614FF" w:rsidRDefault="00090C88" w:rsidP="00090C88">
      <w:pPr>
        <w:pStyle w:val="Default"/>
        <w:rPr>
          <w:rFonts w:ascii="Montserrat" w:hAnsi="Montserrat" w:cs="Calibri"/>
          <w:bCs/>
          <w:color w:val="auto"/>
          <w:sz w:val="20"/>
          <w:szCs w:val="20"/>
        </w:rPr>
      </w:pPr>
    </w:p>
    <w:p w14:paraId="4FFEA2A3" w14:textId="2AF76B26" w:rsidR="00090C88" w:rsidRDefault="00090C88" w:rsidP="00090C88">
      <w:pPr>
        <w:pStyle w:val="Default"/>
        <w:jc w:val="both"/>
        <w:rPr>
          <w:rFonts w:ascii="Montserrat" w:hAnsi="Montserrat" w:cs="Calibri"/>
          <w:bCs/>
          <w:color w:val="auto"/>
          <w:sz w:val="20"/>
          <w:szCs w:val="20"/>
        </w:rPr>
      </w:pPr>
      <w:r w:rsidRPr="001614FF">
        <w:rPr>
          <w:rFonts w:ascii="Montserrat" w:hAnsi="Montserrat" w:cs="Calibri"/>
          <w:bCs/>
          <w:color w:val="auto"/>
          <w:sz w:val="20"/>
          <w:szCs w:val="20"/>
        </w:rPr>
        <w:t xml:space="preserve">Sve navedene odredbe i opisana postupanja u ovoj Dokumentaciji za nadmetanje sukladna su važećem Zakonu o elektroničkim medijima (NN </w:t>
      </w:r>
      <w:r w:rsidR="000C0C6C" w:rsidRPr="001614FF">
        <w:rPr>
          <w:rFonts w:ascii="Montserrat" w:hAnsi="Montserrat" w:cs="Calibri"/>
          <w:bCs/>
          <w:color w:val="auto"/>
          <w:sz w:val="20"/>
          <w:szCs w:val="20"/>
        </w:rPr>
        <w:t>111</w:t>
      </w:r>
      <w:r w:rsidRPr="001614FF">
        <w:rPr>
          <w:rFonts w:ascii="Montserrat" w:hAnsi="Montserrat" w:cs="Calibri"/>
          <w:bCs/>
          <w:color w:val="auto"/>
          <w:sz w:val="20"/>
          <w:szCs w:val="20"/>
        </w:rPr>
        <w:t>/21) i podzakonskim aktima donesenim temeljem istog.</w:t>
      </w:r>
    </w:p>
    <w:p w14:paraId="70D665D8" w14:textId="4F6AEC87" w:rsidR="00AD1D27" w:rsidRDefault="00AD1D27" w:rsidP="00090C88">
      <w:pPr>
        <w:pStyle w:val="Default"/>
        <w:jc w:val="both"/>
        <w:rPr>
          <w:rFonts w:ascii="Montserrat" w:hAnsi="Montserrat" w:cs="Calibri"/>
          <w:bCs/>
          <w:color w:val="auto"/>
          <w:sz w:val="20"/>
          <w:szCs w:val="20"/>
        </w:rPr>
      </w:pPr>
      <w:r>
        <w:rPr>
          <w:rFonts w:ascii="Montserrat" w:hAnsi="Montserrat" w:cs="Calibri"/>
          <w:bCs/>
          <w:color w:val="auto"/>
          <w:sz w:val="20"/>
          <w:szCs w:val="20"/>
        </w:rPr>
        <w:t>Ako bi se tijekom godine usvojio novi zakon navedene usluge prilagodile bi se istom.</w:t>
      </w:r>
    </w:p>
    <w:p w14:paraId="76B2355B" w14:textId="77777777" w:rsidR="001614FF" w:rsidRPr="001614FF" w:rsidRDefault="001614FF" w:rsidP="00090C88">
      <w:pPr>
        <w:pStyle w:val="Default"/>
        <w:jc w:val="both"/>
        <w:rPr>
          <w:rFonts w:ascii="Montserrat" w:hAnsi="Montserrat" w:cs="Calibri"/>
          <w:bCs/>
          <w:color w:val="auto"/>
          <w:sz w:val="20"/>
          <w:szCs w:val="20"/>
        </w:rPr>
      </w:pPr>
    </w:p>
    <w:p w14:paraId="2DB5E4B6" w14:textId="77777777" w:rsidR="00090C88" w:rsidRPr="001614FF" w:rsidRDefault="00090C88" w:rsidP="00090C88">
      <w:pPr>
        <w:pStyle w:val="Default"/>
        <w:jc w:val="both"/>
        <w:rPr>
          <w:rFonts w:ascii="Montserrat" w:hAnsi="Montserrat" w:cs="Calibri"/>
          <w:bCs/>
          <w:color w:val="auto"/>
          <w:sz w:val="20"/>
          <w:szCs w:val="20"/>
        </w:rPr>
      </w:pPr>
    </w:p>
    <w:p w14:paraId="3613EF50" w14:textId="77777777" w:rsidR="000C0C6C" w:rsidRPr="001614FF" w:rsidRDefault="000C0C6C" w:rsidP="000C0C6C">
      <w:pPr>
        <w:pStyle w:val="Odlomakpopisa"/>
        <w:numPr>
          <w:ilvl w:val="1"/>
          <w:numId w:val="16"/>
        </w:numPr>
        <w:jc w:val="both"/>
        <w:rPr>
          <w:rFonts w:ascii="Montserrat" w:hAnsi="Montserrat" w:cs="Calibri"/>
          <w:sz w:val="20"/>
        </w:rPr>
      </w:pPr>
      <w:r w:rsidRPr="001614FF">
        <w:rPr>
          <w:rFonts w:ascii="Montserrat" w:hAnsi="Montserrat"/>
          <w:sz w:val="20"/>
        </w:rPr>
        <w:t xml:space="preserve"> </w:t>
      </w:r>
      <w:r w:rsidRPr="001614FF">
        <w:rPr>
          <w:rFonts w:ascii="Montserrat" w:hAnsi="Montserrat" w:cs="Calibri"/>
          <w:sz w:val="20"/>
        </w:rPr>
        <w:t>TROŠKOVNIK</w:t>
      </w:r>
    </w:p>
    <w:p w14:paraId="35D097B2" w14:textId="77777777" w:rsidR="000C0C6C" w:rsidRPr="001614FF" w:rsidRDefault="000C0C6C" w:rsidP="000C0C6C">
      <w:pPr>
        <w:ind w:left="900"/>
        <w:jc w:val="both"/>
        <w:rPr>
          <w:rFonts w:ascii="Montserrat" w:hAnsi="Montserrat" w:cs="Calibri"/>
          <w:sz w:val="20"/>
        </w:rPr>
      </w:pPr>
    </w:p>
    <w:p w14:paraId="1E585405"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Troškovnici se nalazi u privitku ove dokumentacije o nabavi, te su kao zasebni dokument učitani u EOJN RH i kao takvi dostupni za preuzimanje.</w:t>
      </w:r>
    </w:p>
    <w:p w14:paraId="3D9BFAD0"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Ponuditelj ne smije mijenjati opise predmeta nabave navedene u Troškovnicima kao ni dopisivati stupce ili retke ni na bilo koji način mijenjati sadržaj Troškovnika.</w:t>
      </w:r>
    </w:p>
    <w:p w14:paraId="23F1E3D7"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Sve stavke troškovnika moraju biti popunjene jediničnim cijenama (zaokruženim na dvije decimale) na način kako je to definirano u troškovniku.</w:t>
      </w:r>
    </w:p>
    <w:p w14:paraId="11BE86A0" w14:textId="77777777" w:rsidR="000C0C6C" w:rsidRDefault="000C0C6C" w:rsidP="000C0C6C">
      <w:pPr>
        <w:jc w:val="both"/>
        <w:rPr>
          <w:rFonts w:ascii="Montserrat" w:hAnsi="Montserrat" w:cs="Calibri"/>
          <w:sz w:val="20"/>
        </w:rPr>
      </w:pPr>
    </w:p>
    <w:p w14:paraId="553F6198" w14:textId="77777777" w:rsidR="001614FF" w:rsidRPr="001614FF" w:rsidRDefault="001614FF" w:rsidP="000C0C6C">
      <w:pPr>
        <w:jc w:val="both"/>
        <w:rPr>
          <w:rFonts w:ascii="Montserrat" w:hAnsi="Montserrat" w:cs="Calibri"/>
          <w:sz w:val="20"/>
        </w:rPr>
      </w:pPr>
    </w:p>
    <w:p w14:paraId="7B8FEA45" w14:textId="77777777" w:rsidR="000C0C6C" w:rsidRPr="001614FF" w:rsidRDefault="000C0C6C" w:rsidP="000C0C6C">
      <w:pPr>
        <w:pStyle w:val="Odlomakpopisa"/>
        <w:numPr>
          <w:ilvl w:val="1"/>
          <w:numId w:val="16"/>
        </w:numPr>
        <w:jc w:val="both"/>
        <w:rPr>
          <w:rFonts w:ascii="Montserrat" w:hAnsi="Montserrat" w:cs="Calibri"/>
          <w:sz w:val="20"/>
        </w:rPr>
      </w:pPr>
      <w:r w:rsidRPr="001614FF">
        <w:rPr>
          <w:rFonts w:ascii="Montserrat" w:hAnsi="Montserrat" w:cs="Calibri"/>
          <w:sz w:val="20"/>
        </w:rPr>
        <w:t xml:space="preserve">MJESTO IZVRŠENJA PREDMETA NABAVE  </w:t>
      </w:r>
    </w:p>
    <w:p w14:paraId="5B1B420A"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Zagreb</w:t>
      </w:r>
    </w:p>
    <w:p w14:paraId="3FC165E8" w14:textId="77777777" w:rsidR="000C0C6C" w:rsidRDefault="000C0C6C" w:rsidP="000C0C6C">
      <w:pPr>
        <w:jc w:val="both"/>
        <w:rPr>
          <w:rFonts w:ascii="Montserrat" w:hAnsi="Montserrat" w:cs="Calibri"/>
          <w:sz w:val="20"/>
        </w:rPr>
      </w:pPr>
    </w:p>
    <w:p w14:paraId="796F3AD0" w14:textId="77777777" w:rsidR="001614FF" w:rsidRPr="001614FF" w:rsidRDefault="001614FF" w:rsidP="000C0C6C">
      <w:pPr>
        <w:jc w:val="both"/>
        <w:rPr>
          <w:rFonts w:ascii="Montserrat" w:hAnsi="Montserrat" w:cs="Calibri"/>
          <w:sz w:val="20"/>
        </w:rPr>
      </w:pPr>
    </w:p>
    <w:p w14:paraId="3B302CFB" w14:textId="77777777" w:rsidR="000C0C6C" w:rsidRPr="001614FF" w:rsidRDefault="000C0C6C" w:rsidP="000C0C6C">
      <w:pPr>
        <w:pStyle w:val="Odlomakpopisa"/>
        <w:numPr>
          <w:ilvl w:val="1"/>
          <w:numId w:val="16"/>
        </w:numPr>
        <w:jc w:val="both"/>
        <w:rPr>
          <w:rFonts w:ascii="Montserrat" w:hAnsi="Montserrat" w:cs="Calibri"/>
          <w:sz w:val="20"/>
        </w:rPr>
      </w:pPr>
      <w:r w:rsidRPr="001614FF">
        <w:rPr>
          <w:rFonts w:ascii="Montserrat" w:hAnsi="Montserrat" w:cs="Calibri"/>
          <w:sz w:val="20"/>
        </w:rPr>
        <w:t>ROK POČETKA I ZAVRŠETKA IZVRŠENJA UGOVORA</w:t>
      </w:r>
    </w:p>
    <w:p w14:paraId="423A76EB" w14:textId="77777777" w:rsidR="000C0C6C" w:rsidRPr="001614FF" w:rsidRDefault="000C0C6C" w:rsidP="000C0C6C">
      <w:pPr>
        <w:ind w:left="900"/>
        <w:jc w:val="both"/>
        <w:rPr>
          <w:rFonts w:ascii="Montserrat" w:hAnsi="Montserrat" w:cs="Calibri"/>
          <w:sz w:val="20"/>
        </w:rPr>
      </w:pPr>
    </w:p>
    <w:p w14:paraId="57F0F820"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Odabrani ponuditelj dužan je započet s izvršenjem ugovora odmah po obostranom potpisivanju ugovora:</w:t>
      </w:r>
    </w:p>
    <w:p w14:paraId="526BCCE6" w14:textId="65D1B501" w:rsidR="000C0C6C" w:rsidRPr="001614FF" w:rsidRDefault="000C0C6C" w:rsidP="000C0C6C">
      <w:pPr>
        <w:jc w:val="both"/>
        <w:rPr>
          <w:rFonts w:ascii="Montserrat" w:hAnsi="Montserrat" w:cs="Calibri"/>
          <w:sz w:val="20"/>
        </w:rPr>
      </w:pPr>
      <w:r w:rsidRPr="001614FF">
        <w:rPr>
          <w:rFonts w:ascii="Montserrat" w:hAnsi="Montserrat" w:cs="Calibri"/>
          <w:sz w:val="20"/>
        </w:rPr>
        <w:t xml:space="preserve">Usluge pod 3, 4 i 5 pružat će </w:t>
      </w:r>
      <w:r w:rsidR="00FE327A">
        <w:rPr>
          <w:rFonts w:ascii="Montserrat" w:hAnsi="Montserrat" w:cs="Calibri"/>
          <w:sz w:val="20"/>
        </w:rPr>
        <w:t>se u periodu od 1. siječnja 202</w:t>
      </w:r>
      <w:r w:rsidR="00AD1D27">
        <w:rPr>
          <w:rFonts w:ascii="Montserrat" w:hAnsi="Montserrat" w:cs="Calibri"/>
          <w:sz w:val="20"/>
        </w:rPr>
        <w:t>5</w:t>
      </w:r>
      <w:r w:rsidR="00FE327A">
        <w:rPr>
          <w:rFonts w:ascii="Montserrat" w:hAnsi="Montserrat" w:cs="Calibri"/>
          <w:sz w:val="20"/>
        </w:rPr>
        <w:t>. do 31. prosinca 202</w:t>
      </w:r>
      <w:r w:rsidR="00AD1D27">
        <w:rPr>
          <w:rFonts w:ascii="Montserrat" w:hAnsi="Montserrat" w:cs="Calibri"/>
          <w:sz w:val="20"/>
        </w:rPr>
        <w:t>5</w:t>
      </w:r>
      <w:r w:rsidRPr="001614FF">
        <w:rPr>
          <w:rFonts w:ascii="Montserrat" w:hAnsi="Montserrat" w:cs="Calibri"/>
          <w:sz w:val="20"/>
        </w:rPr>
        <w:t xml:space="preserve">. </w:t>
      </w:r>
    </w:p>
    <w:p w14:paraId="0CA07544" w14:textId="457C60E1" w:rsidR="00090C88" w:rsidRPr="001614FF" w:rsidRDefault="000C0C6C" w:rsidP="000C0C6C">
      <w:pPr>
        <w:rPr>
          <w:rFonts w:ascii="Montserrat" w:hAnsi="Montserrat" w:cs="Calibri"/>
          <w:sz w:val="20"/>
        </w:rPr>
      </w:pPr>
      <w:r w:rsidRPr="001614FF">
        <w:rPr>
          <w:rFonts w:ascii="Montserrat" w:hAnsi="Montserrat" w:cs="Calibri"/>
          <w:sz w:val="20"/>
        </w:rPr>
        <w:t>Usluge pod 1 i 2 pru</w:t>
      </w:r>
      <w:r w:rsidR="00FE327A">
        <w:rPr>
          <w:rFonts w:ascii="Montserrat" w:hAnsi="Montserrat" w:cs="Calibri"/>
          <w:sz w:val="20"/>
        </w:rPr>
        <w:t>žat će se u periodu od 1. siječnja 202</w:t>
      </w:r>
      <w:r w:rsidR="00AD1D27">
        <w:rPr>
          <w:rFonts w:ascii="Montserrat" w:hAnsi="Montserrat" w:cs="Calibri"/>
          <w:sz w:val="20"/>
        </w:rPr>
        <w:t>5</w:t>
      </w:r>
      <w:r w:rsidR="00FE327A">
        <w:rPr>
          <w:rFonts w:ascii="Montserrat" w:hAnsi="Montserrat" w:cs="Calibri"/>
          <w:sz w:val="20"/>
        </w:rPr>
        <w:t>. do 31. prosinca 202</w:t>
      </w:r>
      <w:r w:rsidR="00AD1D27">
        <w:rPr>
          <w:rFonts w:ascii="Montserrat" w:hAnsi="Montserrat" w:cs="Calibri"/>
          <w:sz w:val="20"/>
        </w:rPr>
        <w:t>5</w:t>
      </w:r>
      <w:r w:rsidR="00FE327A">
        <w:rPr>
          <w:rFonts w:ascii="Montserrat" w:hAnsi="Montserrat" w:cs="Calibri"/>
          <w:sz w:val="20"/>
        </w:rPr>
        <w:t>.</w:t>
      </w:r>
    </w:p>
    <w:p w14:paraId="02BF5FCA" w14:textId="77777777" w:rsidR="00762EA4" w:rsidRPr="001614FF" w:rsidRDefault="00762EA4" w:rsidP="000C0C6C">
      <w:pPr>
        <w:rPr>
          <w:rFonts w:ascii="Montserrat" w:hAnsi="Montserrat" w:cs="Calibri"/>
          <w:sz w:val="20"/>
        </w:rPr>
      </w:pPr>
    </w:p>
    <w:p w14:paraId="02CA70B3" w14:textId="77777777" w:rsidR="00762EA4" w:rsidRDefault="00762EA4" w:rsidP="000C0C6C">
      <w:pPr>
        <w:rPr>
          <w:rFonts w:ascii="Montserrat" w:hAnsi="Montserrat" w:cs="Calibri"/>
          <w:b/>
          <w:color w:val="2F5496"/>
          <w:sz w:val="20"/>
        </w:rPr>
      </w:pPr>
    </w:p>
    <w:p w14:paraId="7783449F" w14:textId="77777777" w:rsidR="001804D6" w:rsidRDefault="001804D6" w:rsidP="000C0C6C">
      <w:pPr>
        <w:rPr>
          <w:rFonts w:ascii="Montserrat" w:hAnsi="Montserrat" w:cs="Calibri"/>
          <w:b/>
          <w:color w:val="2F5496"/>
          <w:sz w:val="20"/>
        </w:rPr>
      </w:pPr>
    </w:p>
    <w:p w14:paraId="01EC80C6" w14:textId="77777777" w:rsidR="00762EA4" w:rsidRDefault="00762EA4" w:rsidP="000C0C6C">
      <w:pPr>
        <w:rPr>
          <w:rFonts w:ascii="Montserrat" w:hAnsi="Montserrat" w:cs="Calibri"/>
          <w:b/>
          <w:color w:val="2F5496"/>
          <w:sz w:val="20"/>
        </w:rPr>
      </w:pPr>
    </w:p>
    <w:p w14:paraId="6914ECE4" w14:textId="77777777" w:rsidR="00762EA4" w:rsidRPr="00762EA4" w:rsidRDefault="00762EA4" w:rsidP="00762EA4">
      <w:pPr>
        <w:jc w:val="both"/>
        <w:rPr>
          <w:rFonts w:ascii="Montserrat" w:hAnsi="Montserrat" w:cs="Calibri"/>
          <w:b/>
          <w:sz w:val="24"/>
          <w:szCs w:val="24"/>
        </w:rPr>
      </w:pPr>
      <w:r>
        <w:rPr>
          <w:rFonts w:ascii="Montserrat" w:hAnsi="Montserrat" w:cs="Calibri"/>
          <w:b/>
          <w:sz w:val="24"/>
          <w:szCs w:val="24"/>
        </w:rPr>
        <w:t>3.</w:t>
      </w:r>
      <w:r w:rsidRPr="00762EA4">
        <w:rPr>
          <w:rFonts w:ascii="Montserrat" w:hAnsi="Montserrat" w:cs="Calibri"/>
          <w:b/>
          <w:sz w:val="24"/>
          <w:szCs w:val="24"/>
        </w:rPr>
        <w:t xml:space="preserve">OSNOVE ZA ISKLJUČENJE GOSPODARSKOG SUBJEKTA </w:t>
      </w:r>
    </w:p>
    <w:p w14:paraId="62D0D32D" w14:textId="77777777" w:rsidR="00762EA4" w:rsidRDefault="00762EA4" w:rsidP="00762EA4">
      <w:pPr>
        <w:tabs>
          <w:tab w:val="left" w:pos="1275"/>
        </w:tabs>
        <w:contextualSpacing/>
        <w:rPr>
          <w:rFonts w:ascii="Montserrat" w:eastAsia="Calibri" w:hAnsi="Montserrat" w:cs="Calibri"/>
          <w:b/>
          <w:color w:val="000000"/>
          <w:sz w:val="20"/>
        </w:rPr>
      </w:pPr>
    </w:p>
    <w:p w14:paraId="004248DB" w14:textId="77777777" w:rsidR="00762EA4" w:rsidRPr="008F1724" w:rsidRDefault="00762EA4" w:rsidP="00762EA4">
      <w:pPr>
        <w:tabs>
          <w:tab w:val="left" w:pos="1275"/>
        </w:tabs>
        <w:contextualSpacing/>
        <w:rPr>
          <w:rFonts w:ascii="Montserrat" w:eastAsia="Calibri" w:hAnsi="Montserrat"/>
          <w:color w:val="000000"/>
          <w:sz w:val="20"/>
        </w:rPr>
      </w:pPr>
      <w:r w:rsidRPr="008F1724">
        <w:rPr>
          <w:rFonts w:ascii="Montserrat" w:eastAsia="Calibri" w:hAnsi="Montserrat"/>
          <w:color w:val="000000"/>
          <w:sz w:val="20"/>
        </w:rPr>
        <w:t>Gospodarski subje</w:t>
      </w:r>
      <w:r>
        <w:rPr>
          <w:rFonts w:ascii="Montserrat" w:eastAsia="Calibri" w:hAnsi="Montserrat"/>
          <w:color w:val="000000"/>
          <w:sz w:val="20"/>
        </w:rPr>
        <w:t>k</w:t>
      </w:r>
      <w:r w:rsidRPr="008F1724">
        <w:rPr>
          <w:rFonts w:ascii="Montserrat" w:eastAsia="Calibri" w:hAnsi="Montserrat"/>
          <w:color w:val="000000"/>
          <w:sz w:val="20"/>
        </w:rPr>
        <w:t>t dokazuje svoju sposobnost sljedećim dokazima koji se u neovjerenoj preslici obvezno prilažu uz ponudu</w:t>
      </w:r>
      <w:r>
        <w:rPr>
          <w:rFonts w:ascii="Montserrat" w:eastAsia="Calibri" w:hAnsi="Montserrat"/>
          <w:color w:val="000000"/>
          <w:sz w:val="20"/>
        </w:rPr>
        <w:t>.</w:t>
      </w:r>
    </w:p>
    <w:p w14:paraId="09F1B56E" w14:textId="77777777" w:rsidR="00762EA4" w:rsidRPr="008F1724" w:rsidRDefault="00762EA4" w:rsidP="00762EA4">
      <w:pPr>
        <w:tabs>
          <w:tab w:val="left" w:pos="1275"/>
        </w:tabs>
        <w:contextualSpacing/>
        <w:rPr>
          <w:rFonts w:ascii="Montserrat" w:eastAsia="Calibri" w:hAnsi="Montserrat"/>
          <w:color w:val="000000"/>
          <w:sz w:val="20"/>
        </w:rPr>
      </w:pPr>
    </w:p>
    <w:p w14:paraId="18C9F576" w14:textId="77777777" w:rsidR="00762EA4" w:rsidRPr="00762EA4" w:rsidRDefault="00762EA4" w:rsidP="00762EA4">
      <w:pPr>
        <w:tabs>
          <w:tab w:val="left" w:pos="1275"/>
        </w:tabs>
        <w:contextualSpacing/>
        <w:rPr>
          <w:rFonts w:ascii="Montserrat" w:eastAsia="Calibri" w:hAnsi="Montserrat" w:cs="Calibri"/>
          <w:color w:val="000000"/>
          <w:sz w:val="20"/>
        </w:rPr>
      </w:pPr>
      <w:r w:rsidRPr="00762EA4">
        <w:rPr>
          <w:rFonts w:ascii="Montserrat" w:eastAsia="Calibri" w:hAnsi="Montserrat" w:cs="Calibri"/>
          <w:color w:val="000000"/>
          <w:sz w:val="20"/>
        </w:rPr>
        <w:t>3.1. OSNOVE ZA ISKLJUČENJE GOSPODARSKOG SUBJEKTA</w:t>
      </w:r>
    </w:p>
    <w:p w14:paraId="16DA7013" w14:textId="77777777" w:rsidR="00762EA4" w:rsidRPr="008F1724" w:rsidRDefault="00762EA4" w:rsidP="00762EA4">
      <w:pPr>
        <w:tabs>
          <w:tab w:val="left" w:pos="1275"/>
        </w:tabs>
        <w:contextualSpacing/>
        <w:rPr>
          <w:rFonts w:ascii="Montserrat" w:eastAsia="Calibri" w:hAnsi="Montserrat" w:cs="Calibri"/>
          <w:b/>
          <w:color w:val="000000"/>
          <w:sz w:val="20"/>
        </w:rPr>
      </w:pPr>
    </w:p>
    <w:p w14:paraId="550A46AE"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1/</w:t>
      </w:r>
      <w:r w:rsidRPr="008F1724">
        <w:rPr>
          <w:rFonts w:ascii="Montserrat" w:hAnsi="Montserrat" w:cs="Calibri"/>
          <w:sz w:val="20"/>
          <w:lang w:bidi="en-US"/>
        </w:rPr>
        <w:t xml:space="preserve"> Naručitelj će isključiti, u bilo kojem trenutku tijekom postupka javne nabave, gospodarski subjekt ako utvrdi da je gospodarski subjekt koji ima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06466522" w14:textId="77777777" w:rsidR="00762EA4" w:rsidRPr="008F1724" w:rsidRDefault="00762EA4" w:rsidP="00762EA4">
      <w:pPr>
        <w:tabs>
          <w:tab w:val="left" w:pos="-5812"/>
        </w:tabs>
        <w:ind w:left="1143"/>
        <w:jc w:val="both"/>
        <w:rPr>
          <w:rFonts w:ascii="Montserrat" w:hAnsi="Montserrat" w:cs="Calibri"/>
          <w:sz w:val="20"/>
          <w:lang w:bidi="en-US"/>
        </w:rPr>
      </w:pPr>
    </w:p>
    <w:p w14:paraId="55A271F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a/ sudjelovanje u zločinačkog organizaciji, na temelju:</w:t>
      </w:r>
    </w:p>
    <w:p w14:paraId="53FAD570" w14:textId="77777777"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328. (zločinačko udruženje)</w:t>
      </w:r>
    </w:p>
    <w:p w14:paraId="58DB192E" w14:textId="77777777"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329. (počinjenje kaznenog djela u sastavu zločinačkog udruženja) </w:t>
      </w:r>
    </w:p>
    <w:p w14:paraId="6861DE56" w14:textId="77777777"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333. (udruživanje za počinjenje kaznenih djela)</w:t>
      </w:r>
    </w:p>
    <w:p w14:paraId="0D9B874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22A14FD7" w14:textId="77777777" w:rsidR="00762EA4" w:rsidRPr="008F1724" w:rsidRDefault="00762EA4" w:rsidP="00762EA4">
      <w:pPr>
        <w:tabs>
          <w:tab w:val="left" w:pos="-5812"/>
        </w:tabs>
        <w:ind w:firstLine="360"/>
        <w:jc w:val="both"/>
        <w:rPr>
          <w:rFonts w:ascii="Montserrat" w:hAnsi="Montserrat" w:cs="Calibri"/>
          <w:sz w:val="20"/>
          <w:lang w:bidi="en-US"/>
        </w:rPr>
      </w:pPr>
    </w:p>
    <w:p w14:paraId="2180A28E"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b/ korupciju, na temelju:</w:t>
      </w:r>
    </w:p>
    <w:p w14:paraId="5EE8E4F2"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252. (primanje mita u gospodarskom poslovanju)</w:t>
      </w:r>
    </w:p>
    <w:p w14:paraId="27A3FD12"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253. (davanje mita u </w:t>
      </w:r>
      <w:proofErr w:type="spellStart"/>
      <w:r w:rsidRPr="008F1724">
        <w:rPr>
          <w:rFonts w:ascii="Montserrat" w:hAnsi="Montserrat" w:cs="Calibri"/>
          <w:sz w:val="20"/>
          <w:lang w:bidi="en-US"/>
        </w:rPr>
        <w:t>gospodrskom</w:t>
      </w:r>
      <w:proofErr w:type="spellEnd"/>
      <w:r w:rsidRPr="008F1724">
        <w:rPr>
          <w:rFonts w:ascii="Montserrat" w:hAnsi="Montserrat" w:cs="Calibri"/>
          <w:sz w:val="20"/>
          <w:lang w:bidi="en-US"/>
        </w:rPr>
        <w:t xml:space="preserve"> poslovanju)</w:t>
      </w:r>
    </w:p>
    <w:p w14:paraId="59305741"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254. (zlouporaba u postupku javne nabave)</w:t>
      </w:r>
    </w:p>
    <w:p w14:paraId="2E904FE7"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291. (zlouporaba položaja i ovlasti)</w:t>
      </w:r>
    </w:p>
    <w:p w14:paraId="71560AFC"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292. (nezakonito pogodovanje)</w:t>
      </w:r>
    </w:p>
    <w:p w14:paraId="0CF05CFC"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293. (primanje mita)</w:t>
      </w:r>
    </w:p>
    <w:p w14:paraId="7C2BF7B3"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 (davanje mita)</w:t>
      </w:r>
    </w:p>
    <w:p w14:paraId="3DCA8B28"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295. (trgovanje utjecajem)</w:t>
      </w:r>
    </w:p>
    <w:p w14:paraId="1E49648F"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296. (davanje mita za trovanje utjecajem) Kaznenog zakona</w:t>
      </w:r>
    </w:p>
    <w:p w14:paraId="00A3926D"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294.a (primanje mita u </w:t>
      </w:r>
      <w:proofErr w:type="spellStart"/>
      <w:r w:rsidRPr="008F1724">
        <w:rPr>
          <w:rFonts w:ascii="Montserrat" w:hAnsi="Montserrat" w:cs="Calibri"/>
          <w:sz w:val="20"/>
          <w:lang w:bidi="en-US"/>
        </w:rPr>
        <w:t>pospodarskom</w:t>
      </w:r>
      <w:proofErr w:type="spellEnd"/>
      <w:r w:rsidRPr="008F1724">
        <w:rPr>
          <w:rFonts w:ascii="Montserrat" w:hAnsi="Montserrat" w:cs="Calibri"/>
          <w:sz w:val="20"/>
          <w:lang w:bidi="en-US"/>
        </w:rPr>
        <w:t xml:space="preserve"> poslovanju)</w:t>
      </w:r>
    </w:p>
    <w:p w14:paraId="1E351639"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294.b (davanje mita u gospodarskom poslovanju)</w:t>
      </w:r>
    </w:p>
    <w:p w14:paraId="75A24C24"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337. (zlouporaba položaja i ovlasti)</w:t>
      </w:r>
    </w:p>
    <w:p w14:paraId="6E4FF8B3"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338. (zlouporaba obavljanja dužnosti državne vlasti)</w:t>
      </w:r>
    </w:p>
    <w:p w14:paraId="0D04D7C0"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343. (protuzakonito posredovanje)</w:t>
      </w:r>
    </w:p>
    <w:p w14:paraId="0DD5A9CF"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347. (primanje mita)</w:t>
      </w:r>
    </w:p>
    <w:p w14:paraId="58E0217F"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348. (davanje mita) </w:t>
      </w:r>
    </w:p>
    <w:p w14:paraId="2971E0ED"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10CEAB22" w14:textId="77777777" w:rsidR="00762EA4" w:rsidRPr="008F1724" w:rsidRDefault="00762EA4" w:rsidP="00762EA4">
      <w:pPr>
        <w:tabs>
          <w:tab w:val="left" w:pos="-5812"/>
        </w:tabs>
        <w:ind w:left="1863"/>
        <w:jc w:val="both"/>
        <w:rPr>
          <w:rFonts w:ascii="Montserrat" w:hAnsi="Montserrat" w:cs="Calibri"/>
          <w:sz w:val="20"/>
          <w:lang w:bidi="en-US"/>
        </w:rPr>
      </w:pPr>
    </w:p>
    <w:p w14:paraId="6387F251"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c/prijevaru, na temelju:</w:t>
      </w:r>
    </w:p>
    <w:p w14:paraId="71680BC1"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236. (prijevara)</w:t>
      </w:r>
    </w:p>
    <w:p w14:paraId="3F97CE65"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247. (prijevara u gospodarskom poslovanju)</w:t>
      </w:r>
    </w:p>
    <w:p w14:paraId="3DD5C618"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256. (utaja poreza ili carine)</w:t>
      </w:r>
    </w:p>
    <w:p w14:paraId="4D1D528C"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258. (subvencijska prijevara) Kaznenog zakona</w:t>
      </w:r>
    </w:p>
    <w:p w14:paraId="78F497CD"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224. (prijevara)</w:t>
      </w:r>
    </w:p>
    <w:p w14:paraId="5A709699"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293. (prijevara u gospodarskom poslovanju)</w:t>
      </w:r>
    </w:p>
    <w:p w14:paraId="2C4E40A1"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286. (utaja poreza I drugih davanja) </w:t>
      </w:r>
    </w:p>
    <w:p w14:paraId="51121A2F"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3E8351AB" w14:textId="77777777" w:rsidR="00762EA4" w:rsidRPr="008F1724" w:rsidRDefault="00762EA4" w:rsidP="00762EA4">
      <w:pPr>
        <w:tabs>
          <w:tab w:val="left" w:pos="-5812"/>
        </w:tabs>
        <w:ind w:left="1503"/>
        <w:jc w:val="both"/>
        <w:rPr>
          <w:rFonts w:ascii="Montserrat" w:hAnsi="Montserrat" w:cs="Calibri"/>
          <w:sz w:val="20"/>
          <w:lang w:bidi="en-US"/>
        </w:rPr>
      </w:pPr>
    </w:p>
    <w:p w14:paraId="4EE0E9BB"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d/terorizam ili kaznena djela povezana s terorističkim aktivnostima, na temelju:</w:t>
      </w:r>
    </w:p>
    <w:p w14:paraId="25739842"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97. (terorizam),</w:t>
      </w:r>
    </w:p>
    <w:p w14:paraId="5EA4CFFA"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99. (javno poticanje na terorizam)</w:t>
      </w:r>
    </w:p>
    <w:p w14:paraId="73CB85E8"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100. (novačenje za terorizam)</w:t>
      </w:r>
    </w:p>
    <w:p w14:paraId="61DCF82F"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101. (obuka za terorizam)</w:t>
      </w:r>
    </w:p>
    <w:p w14:paraId="752A1A48"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102. (terorističko udruženje) </w:t>
      </w:r>
    </w:p>
    <w:p w14:paraId="6B3F3BFB" w14:textId="77777777"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 (terorizam)</w:t>
      </w:r>
    </w:p>
    <w:p w14:paraId="73ED07E3" w14:textId="77777777"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169.a (javno poticanje na terorizam)</w:t>
      </w:r>
    </w:p>
    <w:p w14:paraId="67548B78" w14:textId="77777777"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169.b (novačenje I obuka za terorizam) </w:t>
      </w:r>
    </w:p>
    <w:p w14:paraId="31776C1C"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4D7B4F21" w14:textId="77777777" w:rsidR="00762EA4" w:rsidRPr="008F1724" w:rsidRDefault="00762EA4" w:rsidP="00762EA4">
      <w:pPr>
        <w:tabs>
          <w:tab w:val="left" w:pos="-5812"/>
        </w:tabs>
        <w:ind w:left="1503"/>
        <w:jc w:val="both"/>
        <w:rPr>
          <w:rFonts w:ascii="Montserrat" w:hAnsi="Montserrat" w:cs="Calibri"/>
          <w:sz w:val="20"/>
          <w:lang w:bidi="en-US"/>
        </w:rPr>
      </w:pPr>
    </w:p>
    <w:p w14:paraId="0E97807B"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e/pranje novca ili financiranje terorizma, na temelju:</w:t>
      </w:r>
    </w:p>
    <w:p w14:paraId="652899D7" w14:textId="77777777"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98. (financiranje terorizma)</w:t>
      </w:r>
    </w:p>
    <w:p w14:paraId="61A2BEEB" w14:textId="77777777"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265. (pranje novca) </w:t>
      </w:r>
    </w:p>
    <w:p w14:paraId="3B833A34" w14:textId="77777777"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279. (pranje novca)</w:t>
      </w:r>
    </w:p>
    <w:p w14:paraId="345CA7E5" w14:textId="77777777" w:rsidR="00762EA4" w:rsidRPr="008F1724" w:rsidRDefault="00762EA4" w:rsidP="00762EA4">
      <w:pPr>
        <w:tabs>
          <w:tab w:val="left" w:pos="-5812"/>
          <w:tab w:val="left" w:pos="1560"/>
        </w:tabs>
        <w:jc w:val="both"/>
        <w:rPr>
          <w:rFonts w:ascii="Montserrat" w:hAnsi="Montserrat" w:cs="Calibri"/>
          <w:sz w:val="20"/>
          <w:lang w:bidi="en-US"/>
        </w:rPr>
      </w:pPr>
      <w:r w:rsidRPr="008F1724">
        <w:rPr>
          <w:rFonts w:ascii="Montserrat" w:hAnsi="Montserrat" w:cs="Calibri"/>
          <w:sz w:val="20"/>
          <w:lang w:bidi="en-US"/>
        </w:rPr>
        <w:t xml:space="preserve"> iz Kaznenog zakona (NN br. 110/97, 27/98, 50/00, 129/00, 51/01, 111/03,   190/03, 105/04, 84/05, 71/06, 110/07, 152/08, 57/11, 77/11 I 143/12)</w:t>
      </w:r>
    </w:p>
    <w:p w14:paraId="61A1CF36" w14:textId="77777777" w:rsidR="00762EA4" w:rsidRPr="008F1724" w:rsidRDefault="00762EA4" w:rsidP="00762EA4">
      <w:pPr>
        <w:tabs>
          <w:tab w:val="left" w:pos="-5812"/>
        </w:tabs>
        <w:ind w:left="1863"/>
        <w:jc w:val="both"/>
        <w:rPr>
          <w:rFonts w:ascii="Montserrat" w:hAnsi="Montserrat" w:cs="Calibri"/>
          <w:sz w:val="20"/>
          <w:lang w:bidi="en-US"/>
        </w:rPr>
      </w:pPr>
    </w:p>
    <w:p w14:paraId="17972E59"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f/ dječji rad ili druge oblike trgovanja ljudima, na temelju:</w:t>
      </w:r>
    </w:p>
    <w:p w14:paraId="1DD9DD1B" w14:textId="77777777"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106. (trgovanje ljudima) </w:t>
      </w:r>
    </w:p>
    <w:p w14:paraId="4A04274E" w14:textId="77777777"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175. (trgovanje ljudima i ropstvo) </w:t>
      </w:r>
    </w:p>
    <w:p w14:paraId="1C64B4A7"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5E7331EC" w14:textId="77777777" w:rsidR="00762EA4" w:rsidRPr="008F1724" w:rsidRDefault="00762EA4" w:rsidP="00762EA4">
      <w:pPr>
        <w:tabs>
          <w:tab w:val="left" w:pos="-5812"/>
        </w:tabs>
        <w:ind w:firstLine="360"/>
        <w:jc w:val="both"/>
        <w:rPr>
          <w:rFonts w:ascii="Montserrat" w:hAnsi="Montserrat" w:cs="Calibri"/>
          <w:sz w:val="20"/>
          <w:lang w:bidi="en-US"/>
        </w:rPr>
      </w:pPr>
    </w:p>
    <w:p w14:paraId="044F20FA"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Naručitelj će isključiti u bilo kojem trenutku tijekom postupka nabave, gospodarskog subjekta iz postupka javne nabave ako utvrdi da je gospodarski subjekt koji nema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1.1. </w:t>
      </w:r>
      <w:proofErr w:type="spellStart"/>
      <w:r w:rsidRPr="008F1724">
        <w:rPr>
          <w:rFonts w:ascii="Montserrat" w:hAnsi="Montserrat" w:cs="Calibri"/>
          <w:sz w:val="20"/>
          <w:lang w:bidi="en-US"/>
        </w:rPr>
        <w:t>podtočaka</w:t>
      </w:r>
      <w:proofErr w:type="spellEnd"/>
      <w:r w:rsidRPr="008F1724">
        <w:rPr>
          <w:rFonts w:ascii="Montserrat" w:hAnsi="Montserrat" w:cs="Calibri"/>
          <w:sz w:val="20"/>
          <w:lang w:bidi="en-US"/>
        </w:rPr>
        <w:t xml:space="preserve"> a) – f) za odgovarajuća kaznena djela koja, prema nacionalnim propisima države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države čiji je osoba državljanin, obuhvaćaju razloge za isključenje iz članka 57. stavak 1. Točaka a) – f) Direktive 2014/24EU. </w:t>
      </w:r>
    </w:p>
    <w:p w14:paraId="6AB0BC0F"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Razdoblje isključenja gospodarskog subjekta kod kojeg su ostvarene navedene osnove za isključenje iz postupka javne nabave je pet godina od dana pravomoćnosti presude, osim ako pravomoćnom presudom nije određeno drugačije.</w:t>
      </w:r>
    </w:p>
    <w:p w14:paraId="192B6FDB" w14:textId="77777777" w:rsidR="00762EA4" w:rsidRPr="008F1724" w:rsidRDefault="00762EA4" w:rsidP="00762EA4">
      <w:pPr>
        <w:jc w:val="both"/>
        <w:rPr>
          <w:rFonts w:ascii="Montserrat" w:eastAsia="Calibri" w:hAnsi="Montserrat" w:cs="Calibri"/>
          <w:sz w:val="20"/>
        </w:rPr>
      </w:pPr>
    </w:p>
    <w:p w14:paraId="326EE752"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14:paraId="63AD088F"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Izvadak iz kaznene evidencije ili drugog odgovarajućeg registra ili ako to nije moguće,</w:t>
      </w:r>
    </w:p>
    <w:p w14:paraId="002E32A4"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 Jednakovrijedni dokument nadležne sudske ili upravne vlasti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ili</w:t>
      </w:r>
    </w:p>
    <w:p w14:paraId="07596525"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 Ako se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ne izdaju dokumenti pod a. i b. ovog stavka ili ako ne obuhvaćaju sve okolnosti iz ove </w:t>
      </w:r>
      <w:proofErr w:type="spellStart"/>
      <w:r w:rsidRPr="008F1724">
        <w:rPr>
          <w:rFonts w:ascii="Montserrat" w:hAnsi="Montserrat" w:cs="Calibri"/>
          <w:sz w:val="20"/>
          <w:lang w:bidi="en-US"/>
        </w:rPr>
        <w:t>podtočke</w:t>
      </w:r>
      <w:proofErr w:type="spellEnd"/>
      <w:r w:rsidRPr="008F1724">
        <w:rPr>
          <w:rFonts w:ascii="Montserrat" w:hAnsi="Montserrat" w:cs="Calibri"/>
          <w:sz w:val="20"/>
          <w:lang w:bidi="en-US"/>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w:t>
      </w:r>
    </w:p>
    <w:p w14:paraId="0B89EC53" w14:textId="77777777" w:rsidR="00762EA4" w:rsidRPr="008F1724" w:rsidRDefault="00762EA4" w:rsidP="00762EA4">
      <w:pPr>
        <w:jc w:val="both"/>
        <w:rPr>
          <w:rFonts w:ascii="Montserrat" w:eastAsia="Calibri" w:hAnsi="Montserrat" w:cs="Calibri"/>
          <w:sz w:val="20"/>
        </w:rPr>
      </w:pPr>
    </w:p>
    <w:p w14:paraId="453BF0A1"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2/</w:t>
      </w:r>
      <w:r w:rsidRPr="008F1724">
        <w:rPr>
          <w:rFonts w:ascii="Montserrat" w:hAnsi="Montserrat" w:cs="Calibri"/>
          <w:sz w:val="20"/>
          <w:lang w:bidi="en-US"/>
        </w:rPr>
        <w:t xml:space="preserve"> Naručitelj će isključiti gospodarskog subjekta iz postupka javne nabave ako utvrdi da gospodarski subjekt nije ispunio obveze plaćanja dospjelih poreznih obveza </w:t>
      </w:r>
      <w:proofErr w:type="spellStart"/>
      <w:r w:rsidRPr="008F1724">
        <w:rPr>
          <w:rFonts w:ascii="Montserrat" w:hAnsi="Montserrat" w:cs="Calibri"/>
          <w:sz w:val="20"/>
          <w:lang w:bidi="en-US"/>
        </w:rPr>
        <w:t>iI</w:t>
      </w:r>
      <w:proofErr w:type="spellEnd"/>
      <w:r w:rsidRPr="008F1724">
        <w:rPr>
          <w:rFonts w:ascii="Montserrat" w:hAnsi="Montserrat" w:cs="Calibri"/>
          <w:sz w:val="20"/>
          <w:lang w:bidi="en-US"/>
        </w:rPr>
        <w:t xml:space="preserve"> obveza za mirovinsko i zdravstveno osiguranje:</w:t>
      </w:r>
    </w:p>
    <w:p w14:paraId="278B1BD2" w14:textId="77777777"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xml:space="preserve">-u Republici Hrvatskoj, ako gospodarski subjekt ima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w:t>
      </w:r>
    </w:p>
    <w:p w14:paraId="1EB7173D" w14:textId="77777777"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xml:space="preserve">- u Republici Hrvatskoj ili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ako gospodarski subjekt nema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w:t>
      </w:r>
    </w:p>
    <w:p w14:paraId="710351BA" w14:textId="77777777" w:rsidR="00762EA4" w:rsidRPr="008F1724" w:rsidRDefault="00762EA4" w:rsidP="00762EA4">
      <w:pPr>
        <w:tabs>
          <w:tab w:val="left" w:pos="-5812"/>
        </w:tabs>
        <w:ind w:left="360"/>
        <w:jc w:val="both"/>
        <w:rPr>
          <w:rFonts w:ascii="Montserrat" w:hAnsi="Montserrat" w:cs="Calibri"/>
          <w:sz w:val="20"/>
          <w:lang w:bidi="en-US"/>
        </w:rPr>
      </w:pPr>
    </w:p>
    <w:p w14:paraId="27635338"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14:paraId="287C4E8E"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-potvrdu porezne uprave o stanju duga, ne stariji od 30 dana od dana objave ovog Poziva ili</w:t>
      </w:r>
    </w:p>
    <w:p w14:paraId="43DE74CD"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-važeći jednakovrijedni dokument drugog nadležnog tijela države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ako se ne izdaje potvrda Porezne uprave,</w:t>
      </w:r>
    </w:p>
    <w:p w14:paraId="4833C6CC"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-ako se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ne izdaju prethodno navedeni dokumenti iz ovog stavka, ili ako ne obuhvaćaju sve okolnosti iz ove </w:t>
      </w:r>
      <w:proofErr w:type="spellStart"/>
      <w:r w:rsidRPr="008F1724">
        <w:rPr>
          <w:rFonts w:ascii="Montserrat" w:hAnsi="Montserrat" w:cs="Calibri"/>
          <w:sz w:val="20"/>
          <w:lang w:bidi="en-US"/>
        </w:rPr>
        <w:t>podtočke</w:t>
      </w:r>
      <w:proofErr w:type="spellEnd"/>
      <w:r w:rsidRPr="008F1724">
        <w:rPr>
          <w:rFonts w:ascii="Montserrat" w:hAnsi="Montserrat" w:cs="Calibri"/>
          <w:sz w:val="20"/>
          <w:lang w:bidi="en-US"/>
        </w:rPr>
        <w:t xml:space="preserve">, oni mogu biti zamijenjeni </w:t>
      </w:r>
      <w:proofErr w:type="spellStart"/>
      <w:r w:rsidRPr="008F1724">
        <w:rPr>
          <w:rFonts w:ascii="Montserrat" w:hAnsi="Montserrat" w:cs="Calibri"/>
          <w:sz w:val="20"/>
          <w:lang w:bidi="en-US"/>
        </w:rPr>
        <w:t>izajavom</w:t>
      </w:r>
      <w:proofErr w:type="spellEnd"/>
      <w:r w:rsidRPr="008F1724">
        <w:rPr>
          <w:rFonts w:ascii="Montserrat" w:hAnsi="Montserrat" w:cs="Calibri"/>
          <w:sz w:val="20"/>
          <w:lang w:bidi="en-US"/>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w:t>
      </w:r>
    </w:p>
    <w:p w14:paraId="055E5049" w14:textId="77777777" w:rsidR="00762EA4" w:rsidRPr="008F1724" w:rsidRDefault="00762EA4" w:rsidP="00762EA4">
      <w:pPr>
        <w:tabs>
          <w:tab w:val="left" w:pos="-5812"/>
        </w:tabs>
        <w:jc w:val="both"/>
        <w:rPr>
          <w:rFonts w:ascii="Montserrat" w:hAnsi="Montserrat" w:cs="Arial"/>
          <w:sz w:val="20"/>
          <w:lang w:bidi="en-US"/>
        </w:rPr>
      </w:pPr>
    </w:p>
    <w:p w14:paraId="0E3AC1A3" w14:textId="77777777" w:rsidR="00762EA4" w:rsidRPr="008F1724" w:rsidRDefault="00762EA4" w:rsidP="00762EA4">
      <w:pPr>
        <w:tabs>
          <w:tab w:val="left" w:pos="-5812"/>
          <w:tab w:val="left" w:pos="1134"/>
        </w:tabs>
        <w:jc w:val="both"/>
        <w:rPr>
          <w:rFonts w:ascii="Montserrat" w:hAnsi="Montserrat" w:cs="Calibri"/>
          <w:sz w:val="20"/>
          <w:lang w:bidi="en-US"/>
        </w:rPr>
      </w:pPr>
    </w:p>
    <w:p w14:paraId="7F2337C5" w14:textId="77777777" w:rsidR="00762EA4" w:rsidRDefault="00762EA4" w:rsidP="00762EA4">
      <w:pPr>
        <w:jc w:val="both"/>
        <w:rPr>
          <w:rFonts w:ascii="Montserrat" w:hAnsi="Montserrat" w:cs="Calibri"/>
          <w:b/>
          <w:sz w:val="20"/>
          <w:lang w:bidi="en-US"/>
        </w:rPr>
      </w:pPr>
      <w:r w:rsidRPr="008F1724">
        <w:rPr>
          <w:rFonts w:ascii="Montserrat" w:hAnsi="Montserrat" w:cs="Calibri"/>
          <w:b/>
          <w:sz w:val="20"/>
          <w:lang w:bidi="en-US"/>
        </w:rPr>
        <w:t>U slučaju zajednice ponuditelja sve prethodno navedene okolnosti utvrđuju se za sve članove zajednice pojedinačno, te je svaki član dužan dostaviti prethodno navedene dokumente.</w:t>
      </w:r>
    </w:p>
    <w:p w14:paraId="051F6B31" w14:textId="77777777" w:rsidR="001614FF" w:rsidRPr="008F1724" w:rsidRDefault="001614FF" w:rsidP="00762EA4">
      <w:pPr>
        <w:jc w:val="both"/>
        <w:rPr>
          <w:rFonts w:ascii="Montserrat" w:hAnsi="Montserrat" w:cs="Calibri"/>
          <w:b/>
          <w:sz w:val="20"/>
          <w:lang w:bidi="en-US"/>
        </w:rPr>
      </w:pPr>
    </w:p>
    <w:p w14:paraId="215FFC90" w14:textId="77777777" w:rsidR="00762EA4" w:rsidRPr="004D604D" w:rsidRDefault="00762EA4" w:rsidP="00762EA4">
      <w:pPr>
        <w:jc w:val="both"/>
        <w:rPr>
          <w:rFonts w:ascii="Montserrat" w:hAnsi="Montserrat" w:cs="Calibri"/>
          <w:b/>
          <w:sz w:val="20"/>
          <w:lang w:bidi="en-US"/>
        </w:rPr>
      </w:pPr>
    </w:p>
    <w:p w14:paraId="7A68D7E8" w14:textId="77777777" w:rsidR="00762EA4" w:rsidRPr="00762EA4" w:rsidRDefault="00762EA4" w:rsidP="00762EA4">
      <w:pPr>
        <w:tabs>
          <w:tab w:val="left" w:pos="1275"/>
        </w:tabs>
        <w:contextualSpacing/>
        <w:rPr>
          <w:rFonts w:ascii="Montserrat" w:eastAsia="Calibri" w:hAnsi="Montserrat"/>
          <w:i/>
          <w:sz w:val="20"/>
          <w:u w:val="single"/>
          <w:lang w:val="en-US" w:bidi="en-US"/>
        </w:rPr>
      </w:pPr>
      <w:r w:rsidRPr="00762EA4">
        <w:rPr>
          <w:rFonts w:ascii="Montserrat" w:eastAsia="Calibri" w:hAnsi="Montserrat" w:cs="Calibri"/>
          <w:color w:val="000000"/>
          <w:sz w:val="20"/>
        </w:rPr>
        <w:t>3.2. KRITERIJ ZA ODABIR GOSPODARSKOG SUBJEKTA</w:t>
      </w:r>
    </w:p>
    <w:p w14:paraId="232FD6F2" w14:textId="77777777" w:rsidR="00762EA4" w:rsidRPr="008F1724" w:rsidRDefault="00762EA4" w:rsidP="00762EA4">
      <w:pPr>
        <w:ind w:firstLine="360"/>
        <w:jc w:val="both"/>
        <w:rPr>
          <w:rFonts w:ascii="Montserrat" w:hAnsi="Montserrat"/>
          <w:i/>
          <w:sz w:val="20"/>
          <w:u w:val="single"/>
          <w:lang w:val="en-US" w:bidi="en-US"/>
        </w:rPr>
      </w:pPr>
    </w:p>
    <w:p w14:paraId="7D55B889" w14:textId="77777777" w:rsidR="00762EA4" w:rsidRPr="008F1724" w:rsidRDefault="00762EA4" w:rsidP="00762EA4">
      <w:pPr>
        <w:tabs>
          <w:tab w:val="left" w:pos="-5812"/>
        </w:tabs>
        <w:jc w:val="both"/>
        <w:rPr>
          <w:rFonts w:ascii="Montserrat" w:hAnsi="Montserrat" w:cs="Arial"/>
          <w:sz w:val="20"/>
          <w:lang w:bidi="en-US"/>
        </w:rPr>
      </w:pPr>
      <w:r w:rsidRPr="008F1724">
        <w:rPr>
          <w:rFonts w:ascii="Montserrat" w:hAnsi="Montserrat" w:cs="Calibri"/>
          <w:b/>
          <w:sz w:val="20"/>
          <w:lang w:bidi="en-US"/>
        </w:rPr>
        <w:t xml:space="preserve">1/ </w:t>
      </w:r>
      <w:r w:rsidRPr="008F1724">
        <w:rPr>
          <w:rFonts w:ascii="Montserrat" w:hAnsi="Montserrat" w:cs="Calibri"/>
          <w:sz w:val="20"/>
          <w:lang w:bidi="en-US"/>
        </w:rPr>
        <w:t>Sposobnost za obavljanje profesionalne djelatnosti</w:t>
      </w:r>
    </w:p>
    <w:p w14:paraId="5C954991"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Gospodarski subjekt sposobnost za obavljanje profesionalne djelatnosti dokazuje upisom u sudski, obrtni, strukovni ili drugi odgovarajući registar u državi njegova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w:t>
      </w:r>
    </w:p>
    <w:p w14:paraId="66342BCC" w14:textId="77777777" w:rsidR="00762EA4" w:rsidRPr="008F1724" w:rsidRDefault="00762EA4" w:rsidP="00762EA4">
      <w:pPr>
        <w:ind w:firstLine="360"/>
        <w:jc w:val="both"/>
        <w:rPr>
          <w:rFonts w:ascii="Montserrat" w:hAnsi="Montserrat" w:cs="Calibri"/>
          <w:i/>
          <w:sz w:val="20"/>
          <w:u w:val="single"/>
          <w:lang w:val="en-US" w:bidi="en-US"/>
        </w:rPr>
      </w:pPr>
    </w:p>
    <w:p w14:paraId="7A810F11"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14:paraId="442BF6D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-Izvadak iz sudskog obrtnog, strukovnog ili drugog odgovarajućeg registra koji se traži u državi članici njegova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w:t>
      </w:r>
    </w:p>
    <w:p w14:paraId="65A94CBA" w14:textId="77777777" w:rsidR="00762EA4" w:rsidRPr="008F1724" w:rsidRDefault="00762EA4" w:rsidP="00762EA4">
      <w:pPr>
        <w:tabs>
          <w:tab w:val="left" w:pos="1275"/>
        </w:tabs>
        <w:contextualSpacing/>
        <w:rPr>
          <w:rFonts w:ascii="Montserrat" w:eastAsia="Calibri" w:hAnsi="Montserrat"/>
          <w:color w:val="000000"/>
          <w:sz w:val="20"/>
        </w:rPr>
      </w:pPr>
    </w:p>
    <w:p w14:paraId="2AF1655F" w14:textId="77777777" w:rsidR="00762EA4" w:rsidRPr="008F1724" w:rsidRDefault="00762EA4" w:rsidP="00762EA4">
      <w:pPr>
        <w:jc w:val="both"/>
        <w:rPr>
          <w:rFonts w:ascii="Montserrat" w:hAnsi="Montserrat" w:cs="Calibri"/>
          <w:sz w:val="20"/>
          <w:lang w:bidi="en-US"/>
        </w:rPr>
      </w:pPr>
      <w:r w:rsidRPr="008F1724">
        <w:rPr>
          <w:rFonts w:ascii="Montserrat" w:hAnsi="Montserrat" w:cs="Arial"/>
          <w:b/>
          <w:sz w:val="20"/>
          <w:lang w:bidi="en-US"/>
        </w:rPr>
        <w:t xml:space="preserve">2/ </w:t>
      </w:r>
      <w:r w:rsidRPr="008F1724">
        <w:rPr>
          <w:rFonts w:ascii="Montserrat" w:hAnsi="Montserrat" w:cs="Calibri"/>
          <w:sz w:val="20"/>
          <w:lang w:bidi="en-US"/>
        </w:rPr>
        <w:t>Tehnička i stručna sposobnost</w:t>
      </w:r>
    </w:p>
    <w:p w14:paraId="09CAB346" w14:textId="77777777" w:rsidR="00762EA4" w:rsidRPr="008F1724" w:rsidRDefault="00762EA4" w:rsidP="00762EA4">
      <w:pPr>
        <w:autoSpaceDE w:val="0"/>
        <w:autoSpaceDN w:val="0"/>
        <w:adjustRightInd w:val="0"/>
        <w:jc w:val="both"/>
        <w:rPr>
          <w:rFonts w:ascii="Montserrat" w:hAnsi="Montserrat" w:cs="Calibri"/>
          <w:sz w:val="20"/>
          <w:lang w:val="en-US" w:bidi="en-US"/>
        </w:rPr>
      </w:pPr>
    </w:p>
    <w:p w14:paraId="404C3C07"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14:paraId="47A7A9D7"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u w:val="single"/>
          <w:lang w:bidi="en-US"/>
        </w:rPr>
        <w:t>Popis ugovora</w:t>
      </w:r>
      <w:r w:rsidRPr="008F1724">
        <w:rPr>
          <w:rFonts w:ascii="Montserrat" w:hAnsi="Montserrat" w:cs="Calibri"/>
          <w:sz w:val="20"/>
          <w:lang w:bidi="en-US"/>
        </w:rPr>
        <w:t xml:space="preserve"> o uslugama izvršenih u godini u kojoj je započeo postupak ove nabave i tijekom tri godine koje prethode </w:t>
      </w:r>
      <w:r>
        <w:rPr>
          <w:rFonts w:ascii="Montserrat" w:hAnsi="Montserrat" w:cs="Calibri"/>
          <w:sz w:val="20"/>
          <w:lang w:bidi="en-US"/>
        </w:rPr>
        <w:t>ovoj</w:t>
      </w:r>
      <w:r w:rsidRPr="008F1724">
        <w:rPr>
          <w:rFonts w:ascii="Montserrat" w:hAnsi="Montserrat" w:cs="Calibri"/>
          <w:sz w:val="20"/>
          <w:lang w:bidi="en-US"/>
        </w:rPr>
        <w:t xml:space="preserve"> godini. Popis ugovora mora sadržavati iznos, datum pružene usluge i naziv druge ugovorne strane. Iz popisa mora biti vidljivo da je ponuditelj uredno izvršio jedan ili više ugovora</w:t>
      </w:r>
      <w:r>
        <w:rPr>
          <w:rFonts w:ascii="Montserrat" w:hAnsi="Montserrat" w:cs="Calibri"/>
          <w:sz w:val="20"/>
          <w:lang w:bidi="en-US"/>
        </w:rPr>
        <w:t xml:space="preserve"> (najviše tri) </w:t>
      </w:r>
      <w:r w:rsidRPr="008F1724">
        <w:rPr>
          <w:rFonts w:ascii="Montserrat" w:hAnsi="Montserrat" w:cs="Calibri"/>
          <w:sz w:val="20"/>
          <w:lang w:bidi="en-US"/>
        </w:rPr>
        <w:t xml:space="preserve"> istih ili sličnih usluga kao što je predmet nabave u ukupnom iznosu minimalne vrijednosti </w:t>
      </w:r>
      <w:r>
        <w:rPr>
          <w:rFonts w:ascii="Montserrat" w:hAnsi="Montserrat" w:cs="Calibri"/>
          <w:sz w:val="20"/>
          <w:lang w:bidi="en-US"/>
        </w:rPr>
        <w:t xml:space="preserve">ove nabave </w:t>
      </w:r>
      <w:r w:rsidRPr="008F1724">
        <w:rPr>
          <w:rFonts w:ascii="Montserrat" w:hAnsi="Montserrat" w:cs="Calibri"/>
          <w:sz w:val="20"/>
          <w:lang w:bidi="en-US"/>
        </w:rPr>
        <w:t>(bez PDV-a). Popis mora biti ovjeren pečatom i potpisom osobe odgovorne za zastupanje gospodarskog subjekta. /obrazac u privitku/.</w:t>
      </w:r>
    </w:p>
    <w:p w14:paraId="062B7A05" w14:textId="77777777" w:rsidR="00762EA4" w:rsidRPr="008F1724" w:rsidRDefault="00762EA4" w:rsidP="00762EA4">
      <w:pPr>
        <w:tabs>
          <w:tab w:val="left" w:pos="-5812"/>
        </w:tabs>
        <w:jc w:val="both"/>
        <w:rPr>
          <w:rFonts w:ascii="Montserrat" w:hAnsi="Montserrat" w:cs="Calibri"/>
          <w:sz w:val="20"/>
          <w:lang w:bidi="en-US"/>
        </w:rPr>
      </w:pPr>
    </w:p>
    <w:p w14:paraId="4CF4CE48" w14:textId="77777777" w:rsidR="00762EA4" w:rsidRPr="008F1724" w:rsidRDefault="00762EA4" w:rsidP="00762EA4">
      <w:pPr>
        <w:jc w:val="both"/>
        <w:rPr>
          <w:rFonts w:ascii="Montserrat" w:hAnsi="Montserrat" w:cs="Calibri"/>
          <w:sz w:val="20"/>
          <w:u w:val="single"/>
          <w:lang w:eastAsia="hr-HR"/>
        </w:rPr>
      </w:pPr>
      <w:r w:rsidRPr="008F1724">
        <w:rPr>
          <w:rFonts w:ascii="Montserrat" w:hAnsi="Montserrat" w:cs="Calibri"/>
          <w:sz w:val="20"/>
          <w:u w:val="single"/>
          <w:lang w:eastAsia="hr-HR"/>
        </w:rPr>
        <w:t xml:space="preserve">Izjava o tehničkoj opremi koja je na raspolaganju pružatelju usluge </w:t>
      </w:r>
    </w:p>
    <w:p w14:paraId="669A9066" w14:textId="77777777"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Gospodarski subjekt mora dokazati da posjeduje odgovarajući sustav ili mogućnost provjere realizacije TV programa.</w:t>
      </w:r>
    </w:p>
    <w:p w14:paraId="52A276A4" w14:textId="77777777"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Ukoliko će koristiti mogućnost provjere realizacije TV programa kod drugih gospodarskih subjekata mora dokazati da će i raspolagati istima dostavljajući izjavu kojom se jamči da ima dozvolu i mogućnost korištenja podataka za izvršenje ove nabave.</w:t>
      </w:r>
    </w:p>
    <w:p w14:paraId="3DAE466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/obrazac u privitku/.</w:t>
      </w:r>
    </w:p>
    <w:p w14:paraId="61CF8235" w14:textId="77777777" w:rsidR="00762EA4" w:rsidRPr="008F1724" w:rsidRDefault="00762EA4" w:rsidP="00762EA4">
      <w:pPr>
        <w:tabs>
          <w:tab w:val="left" w:pos="-5812"/>
        </w:tabs>
        <w:ind w:left="708"/>
        <w:jc w:val="both"/>
        <w:rPr>
          <w:rFonts w:ascii="Montserrat" w:hAnsi="Montserrat" w:cs="Calibri"/>
          <w:i/>
          <w:sz w:val="20"/>
          <w:lang w:bidi="en-US"/>
        </w:rPr>
      </w:pPr>
    </w:p>
    <w:p w14:paraId="70C30C35" w14:textId="77777777" w:rsidR="00762EA4" w:rsidRDefault="00762EA4" w:rsidP="00762EA4">
      <w:pPr>
        <w:jc w:val="both"/>
        <w:rPr>
          <w:rFonts w:ascii="Montserrat" w:hAnsi="Montserrat" w:cs="Calibri"/>
          <w:sz w:val="20"/>
          <w:lang w:eastAsia="hr-HR"/>
        </w:rPr>
      </w:pPr>
    </w:p>
    <w:p w14:paraId="05B84F1C" w14:textId="77777777" w:rsidR="001804D6" w:rsidRDefault="001804D6" w:rsidP="00762EA4">
      <w:pPr>
        <w:jc w:val="both"/>
        <w:rPr>
          <w:rFonts w:ascii="Montserrat" w:hAnsi="Montserrat" w:cs="Calibri"/>
          <w:sz w:val="20"/>
          <w:lang w:eastAsia="hr-HR"/>
        </w:rPr>
      </w:pPr>
    </w:p>
    <w:p w14:paraId="7D8FE9D6" w14:textId="77777777" w:rsidR="001804D6" w:rsidRDefault="001804D6" w:rsidP="00762EA4">
      <w:pPr>
        <w:jc w:val="both"/>
        <w:rPr>
          <w:rFonts w:ascii="Montserrat" w:hAnsi="Montserrat" w:cs="Calibri"/>
          <w:sz w:val="20"/>
          <w:lang w:eastAsia="hr-HR"/>
        </w:rPr>
      </w:pPr>
    </w:p>
    <w:p w14:paraId="150AC050" w14:textId="77777777" w:rsidR="00762EA4" w:rsidRPr="00762EA4" w:rsidRDefault="00762EA4" w:rsidP="00762EA4">
      <w:pPr>
        <w:pStyle w:val="Odlomakpopisa"/>
        <w:numPr>
          <w:ilvl w:val="0"/>
          <w:numId w:val="10"/>
        </w:numPr>
        <w:jc w:val="both"/>
        <w:rPr>
          <w:rFonts w:ascii="Montserrat" w:hAnsi="Montserrat" w:cs="Calibri"/>
          <w:b/>
          <w:sz w:val="24"/>
          <w:szCs w:val="24"/>
          <w:lang w:eastAsia="hr-HR"/>
        </w:rPr>
      </w:pPr>
      <w:r w:rsidRPr="00762EA4">
        <w:rPr>
          <w:rFonts w:ascii="Montserrat" w:hAnsi="Montserrat" w:cs="Calibri"/>
          <w:b/>
          <w:sz w:val="24"/>
          <w:szCs w:val="24"/>
          <w:lang w:eastAsia="hr-HR"/>
        </w:rPr>
        <w:t>PODATCI O PONUDI</w:t>
      </w:r>
    </w:p>
    <w:p w14:paraId="5880836B" w14:textId="77777777" w:rsidR="00762EA4" w:rsidRPr="00762EA4" w:rsidRDefault="00762EA4" w:rsidP="00762EA4">
      <w:pPr>
        <w:pStyle w:val="Odlomakpopisa"/>
        <w:jc w:val="both"/>
        <w:rPr>
          <w:rFonts w:ascii="Montserrat" w:hAnsi="Montserrat" w:cs="Calibri"/>
          <w:b/>
          <w:sz w:val="20"/>
          <w:lang w:eastAsia="hr-HR"/>
        </w:rPr>
      </w:pPr>
    </w:p>
    <w:p w14:paraId="553E8F37" w14:textId="77777777" w:rsidR="00762EA4" w:rsidRPr="00AD1F55" w:rsidRDefault="00762EA4" w:rsidP="00762EA4">
      <w:pPr>
        <w:rPr>
          <w:rFonts w:ascii="Montserrat" w:hAnsi="Montserrat" w:cs="Calibri"/>
          <w:b/>
          <w:sz w:val="20"/>
          <w:lang w:eastAsia="hr-HR"/>
        </w:rPr>
      </w:pPr>
    </w:p>
    <w:p w14:paraId="5C0907AC"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SADRŽAJ PONUDE</w:t>
      </w:r>
    </w:p>
    <w:p w14:paraId="61783164" w14:textId="77777777" w:rsidR="00762EA4" w:rsidRPr="00762EA4" w:rsidRDefault="00762EA4" w:rsidP="00762EA4">
      <w:pPr>
        <w:pStyle w:val="Odlomakpopisa"/>
        <w:tabs>
          <w:tab w:val="left" w:pos="1275"/>
        </w:tabs>
        <w:ind w:left="1080"/>
        <w:rPr>
          <w:rFonts w:ascii="Montserrat" w:eastAsia="Calibri" w:hAnsi="Montserrat"/>
          <w:sz w:val="20"/>
        </w:rPr>
      </w:pPr>
    </w:p>
    <w:p w14:paraId="5B0BB659" w14:textId="77777777"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predaje ponudu uvezanu</w:t>
      </w:r>
      <w:r>
        <w:rPr>
          <w:rFonts w:ascii="Montserrat" w:eastAsia="Calibri" w:hAnsi="Montserrat"/>
          <w:sz w:val="20"/>
        </w:rPr>
        <w:t>,</w:t>
      </w:r>
      <w:r w:rsidRPr="00E007E0">
        <w:rPr>
          <w:rFonts w:ascii="Montserrat" w:eastAsia="Calibri" w:hAnsi="Montserrat"/>
          <w:sz w:val="20"/>
        </w:rPr>
        <w:t xml:space="preserve"> te potpisanu i ovjerenu pečatom na za to</w:t>
      </w:r>
      <w:r>
        <w:rPr>
          <w:rFonts w:ascii="Montserrat" w:eastAsia="Calibri" w:hAnsi="Montserrat"/>
          <w:sz w:val="20"/>
        </w:rPr>
        <w:t xml:space="preserve"> </w:t>
      </w:r>
    </w:p>
    <w:p w14:paraId="6B5F592F" w14:textId="77777777" w:rsidR="00762EA4" w:rsidRPr="00E007E0" w:rsidRDefault="00762EA4" w:rsidP="00762EA4">
      <w:pPr>
        <w:tabs>
          <w:tab w:val="left" w:pos="1275"/>
        </w:tabs>
        <w:contextualSpacing/>
        <w:rPr>
          <w:rFonts w:ascii="Montserrat" w:eastAsia="Calibri" w:hAnsi="Montserrat"/>
          <w:sz w:val="20"/>
        </w:rPr>
      </w:pPr>
      <w:r>
        <w:rPr>
          <w:rFonts w:ascii="Montserrat" w:eastAsia="Calibri" w:hAnsi="Montserrat"/>
          <w:sz w:val="20"/>
        </w:rPr>
        <w:t>p</w:t>
      </w:r>
      <w:r w:rsidRPr="00E007E0">
        <w:rPr>
          <w:rFonts w:ascii="Montserrat" w:eastAsia="Calibri" w:hAnsi="Montserrat"/>
          <w:sz w:val="20"/>
        </w:rPr>
        <w:t xml:space="preserve">redviđenim </w:t>
      </w:r>
      <w:r>
        <w:rPr>
          <w:rFonts w:ascii="Montserrat" w:eastAsia="Calibri" w:hAnsi="Montserrat"/>
          <w:sz w:val="20"/>
        </w:rPr>
        <w:t xml:space="preserve"> </w:t>
      </w:r>
      <w:r w:rsidRPr="00E007E0">
        <w:rPr>
          <w:rFonts w:ascii="Montserrat" w:eastAsia="Calibri" w:hAnsi="Montserrat"/>
          <w:sz w:val="20"/>
        </w:rPr>
        <w:t>mjestima od strane ovlaštene osobe ponuditelja</w:t>
      </w:r>
      <w:r>
        <w:rPr>
          <w:rFonts w:ascii="Montserrat" w:eastAsia="Calibri" w:hAnsi="Montserrat"/>
          <w:sz w:val="20"/>
        </w:rPr>
        <w:t>. Ponuda treba sadržavati</w:t>
      </w:r>
      <w:r w:rsidRPr="00E007E0">
        <w:rPr>
          <w:rFonts w:ascii="Montserrat" w:eastAsia="Calibri" w:hAnsi="Montserrat"/>
          <w:sz w:val="20"/>
        </w:rPr>
        <w:t>:</w:t>
      </w:r>
    </w:p>
    <w:p w14:paraId="43ED4CA5" w14:textId="77777777"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ponudbeni list</w:t>
      </w:r>
    </w:p>
    <w:p w14:paraId="01A2376D" w14:textId="77777777"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troškovnik</w:t>
      </w:r>
    </w:p>
    <w:p w14:paraId="47351023" w14:textId="77777777" w:rsidR="00762EA4"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tražene dokaze sposobnosti navedene u točki 3. ovog Poziva</w:t>
      </w:r>
    </w:p>
    <w:p w14:paraId="59B8E9C1" w14:textId="77777777" w:rsidR="00762EA4" w:rsidRPr="00E007E0" w:rsidRDefault="00762EA4" w:rsidP="00762EA4">
      <w:pPr>
        <w:tabs>
          <w:tab w:val="left" w:pos="1275"/>
        </w:tabs>
        <w:ind w:left="720"/>
        <w:contextualSpacing/>
        <w:rPr>
          <w:rFonts w:ascii="Montserrat" w:eastAsia="Calibri" w:hAnsi="Montserrat"/>
          <w:sz w:val="20"/>
        </w:rPr>
      </w:pPr>
    </w:p>
    <w:p w14:paraId="25EC6AA8" w14:textId="77777777" w:rsidR="00762EA4" w:rsidRPr="00E007E0" w:rsidRDefault="00762EA4" w:rsidP="00762EA4">
      <w:pPr>
        <w:ind w:left="900"/>
        <w:rPr>
          <w:rFonts w:ascii="Montserrat" w:hAnsi="Montserrat" w:cs="Calibri"/>
          <w:b/>
          <w:sz w:val="20"/>
          <w:lang w:eastAsia="hr-HR"/>
        </w:rPr>
      </w:pPr>
    </w:p>
    <w:p w14:paraId="79C464D4"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NAČIN IZRADE PONUDE</w:t>
      </w:r>
    </w:p>
    <w:p w14:paraId="7E5D02E3" w14:textId="77777777" w:rsidR="00762EA4" w:rsidRPr="00762EA4" w:rsidRDefault="00762EA4" w:rsidP="00762EA4">
      <w:pPr>
        <w:pStyle w:val="Odlomakpopisa"/>
        <w:tabs>
          <w:tab w:val="left" w:pos="1275"/>
        </w:tabs>
        <w:ind w:left="1080"/>
        <w:rPr>
          <w:rFonts w:ascii="Montserrat" w:eastAsia="Calibri" w:hAnsi="Montserrat"/>
          <w:sz w:val="20"/>
        </w:rPr>
      </w:pPr>
    </w:p>
    <w:p w14:paraId="5144B1A1" w14:textId="77777777" w:rsidR="00762EA4"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Ponuda se izrađuje na način da čini cjelinu te se uvezuje na način da se onemogući naknadno vađenje ili umetanje listova.</w:t>
      </w:r>
      <w:r>
        <w:rPr>
          <w:rFonts w:ascii="Montserrat" w:eastAsia="Calibri" w:hAnsi="Montserrat"/>
          <w:sz w:val="20"/>
        </w:rPr>
        <w:t xml:space="preserve"> </w:t>
      </w:r>
      <w:r w:rsidRPr="00E007E0">
        <w:rPr>
          <w:rFonts w:ascii="Montserrat" w:eastAsia="Calibri" w:hAnsi="Montserrat"/>
          <w:sz w:val="20"/>
        </w:rPr>
        <w:t>Ponuda se sa svim traženim prilozima podnosi na hrvatskom jez</w:t>
      </w:r>
      <w:r>
        <w:rPr>
          <w:rFonts w:ascii="Montserrat" w:eastAsia="Calibri" w:hAnsi="Montserrat"/>
          <w:sz w:val="20"/>
        </w:rPr>
        <w:t>i</w:t>
      </w:r>
      <w:r w:rsidRPr="00E007E0">
        <w:rPr>
          <w:rFonts w:ascii="Montserrat" w:eastAsia="Calibri" w:hAnsi="Montserrat"/>
          <w:sz w:val="20"/>
        </w:rPr>
        <w:t>ku i latiničnom pismu. Ponuda se izrađuje bez posebne naknade. Sve tražene dokaze sposobnosti koje Naručitelj zahtjeva sukladno ovom Pozivu ponuditelji mogu dostaviti u neovjerenoj preslici.</w:t>
      </w:r>
    </w:p>
    <w:p w14:paraId="535F4E5F" w14:textId="77777777" w:rsidR="001804D6" w:rsidRDefault="001804D6" w:rsidP="00762EA4">
      <w:pPr>
        <w:tabs>
          <w:tab w:val="left" w:pos="1275"/>
        </w:tabs>
        <w:contextualSpacing/>
        <w:jc w:val="both"/>
        <w:rPr>
          <w:rFonts w:ascii="Montserrat" w:eastAsia="Calibri" w:hAnsi="Montserrat"/>
          <w:sz w:val="20"/>
        </w:rPr>
      </w:pPr>
      <w:r>
        <w:rPr>
          <w:rFonts w:ascii="Montserrat" w:eastAsia="Calibri" w:hAnsi="Montserrat"/>
          <w:sz w:val="20"/>
        </w:rPr>
        <w:t xml:space="preserve">Ponuda se može dostaviti i u PDF formatu putem e-maila na adresu: </w:t>
      </w:r>
      <w:hyperlink r:id="rId7" w:history="1">
        <w:r w:rsidRPr="00BB6C7E">
          <w:rPr>
            <w:rStyle w:val="Hiperveza"/>
            <w:rFonts w:ascii="Montserrat" w:eastAsia="Calibri" w:hAnsi="Montserrat"/>
            <w:sz w:val="20"/>
          </w:rPr>
          <w:t>marijana.lalic@aem.hr</w:t>
        </w:r>
      </w:hyperlink>
    </w:p>
    <w:p w14:paraId="0A4E6709" w14:textId="77777777" w:rsidR="00762EA4" w:rsidRPr="00E007E0" w:rsidRDefault="001804D6" w:rsidP="001804D6">
      <w:pPr>
        <w:tabs>
          <w:tab w:val="left" w:pos="1275"/>
        </w:tabs>
        <w:contextualSpacing/>
        <w:jc w:val="both"/>
        <w:rPr>
          <w:rFonts w:ascii="Montserrat" w:eastAsia="Calibri" w:hAnsi="Montserrat"/>
          <w:sz w:val="20"/>
        </w:rPr>
      </w:pPr>
      <w:r>
        <w:rPr>
          <w:rFonts w:ascii="Montserrat" w:eastAsia="Calibri" w:hAnsi="Montserrat"/>
          <w:sz w:val="20"/>
        </w:rPr>
        <w:t xml:space="preserve"> </w:t>
      </w:r>
    </w:p>
    <w:p w14:paraId="7CD3738C" w14:textId="77777777" w:rsidR="00762EA4" w:rsidRPr="00E007E0" w:rsidRDefault="00762EA4" w:rsidP="00762EA4">
      <w:pPr>
        <w:tabs>
          <w:tab w:val="left" w:pos="1275"/>
        </w:tabs>
        <w:contextualSpacing/>
        <w:rPr>
          <w:rFonts w:ascii="Montserrat" w:eastAsia="Calibri" w:hAnsi="Montserrat"/>
          <w:b/>
          <w:sz w:val="20"/>
        </w:rPr>
      </w:pPr>
    </w:p>
    <w:p w14:paraId="5704B34D"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NAČIN DOSTAVE PONUDE</w:t>
      </w:r>
    </w:p>
    <w:p w14:paraId="6A5F6B1C" w14:textId="77777777" w:rsidR="00762EA4" w:rsidRPr="00762EA4" w:rsidRDefault="00762EA4" w:rsidP="00762EA4">
      <w:pPr>
        <w:pStyle w:val="Odlomakpopisa"/>
        <w:tabs>
          <w:tab w:val="left" w:pos="1275"/>
        </w:tabs>
        <w:ind w:left="1080"/>
        <w:rPr>
          <w:rFonts w:ascii="Montserrat" w:eastAsia="Calibri" w:hAnsi="Montserrat"/>
          <w:sz w:val="20"/>
        </w:rPr>
      </w:pPr>
    </w:p>
    <w:p w14:paraId="699CFEB7" w14:textId="77777777" w:rsidR="00762EA4" w:rsidRPr="00E007E0"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Ponude se predaju neposredno u pisarnici Naručitelja ili poštanskom pošiljkom na adresu Naručitelja, u zatvorenoj omotnici na kojoj mora biti naznačen naziv i adresa ponuditelja te adresa i oznaka sljedećeg sadržaja:</w:t>
      </w:r>
    </w:p>
    <w:p w14:paraId="46E4A1C0" w14:textId="77777777" w:rsidR="00762EA4" w:rsidRPr="00E007E0" w:rsidRDefault="00762EA4" w:rsidP="00762EA4">
      <w:pPr>
        <w:tabs>
          <w:tab w:val="left" w:pos="1275"/>
        </w:tabs>
        <w:contextualSpacing/>
        <w:jc w:val="both"/>
        <w:rPr>
          <w:rFonts w:ascii="Montserrat" w:eastAsia="Calibri" w:hAnsi="Montserrat"/>
          <w:sz w:val="20"/>
        </w:rPr>
      </w:pPr>
    </w:p>
    <w:p w14:paraId="4C1E1279" w14:textId="77777777"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Agencija za elektroničke medije</w:t>
      </w:r>
    </w:p>
    <w:p w14:paraId="38B78FFD" w14:textId="77777777"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Jagićeva 31 Zagreb</w:t>
      </w:r>
    </w:p>
    <w:p w14:paraId="751BA331" w14:textId="77777777"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cs="Calibri"/>
          <w:sz w:val="20"/>
          <w:lang w:val="pl-PL" w:bidi="en-US"/>
        </w:rPr>
        <w:t xml:space="preserve">Usluge programske analize TV kanala - </w:t>
      </w:r>
      <w:r w:rsidRPr="00E007E0">
        <w:rPr>
          <w:rFonts w:ascii="Montserrat" w:eastAsia="Calibri" w:hAnsi="Montserrat"/>
          <w:sz w:val="20"/>
        </w:rPr>
        <w:t xml:space="preserve"> „Ne otvaraj“</w:t>
      </w:r>
    </w:p>
    <w:p w14:paraId="4050772D" w14:textId="77777777" w:rsidR="001804D6" w:rsidRDefault="001804D6" w:rsidP="00762EA4">
      <w:pPr>
        <w:tabs>
          <w:tab w:val="left" w:pos="1275"/>
        </w:tabs>
        <w:contextualSpacing/>
        <w:rPr>
          <w:rFonts w:ascii="Montserrat" w:eastAsia="Calibri" w:hAnsi="Montserrat"/>
          <w:sz w:val="20"/>
        </w:rPr>
      </w:pPr>
      <w:r>
        <w:rPr>
          <w:rFonts w:ascii="Montserrat" w:eastAsia="Calibri" w:hAnsi="Montserrat"/>
          <w:sz w:val="20"/>
        </w:rPr>
        <w:t>Ili</w:t>
      </w:r>
    </w:p>
    <w:p w14:paraId="69F8D43C" w14:textId="77777777" w:rsidR="001804D6" w:rsidRDefault="001804D6" w:rsidP="00762EA4">
      <w:pPr>
        <w:tabs>
          <w:tab w:val="left" w:pos="1275"/>
        </w:tabs>
        <w:contextualSpacing/>
        <w:rPr>
          <w:rFonts w:ascii="Montserrat" w:eastAsia="Calibri" w:hAnsi="Montserrat"/>
          <w:sz w:val="20"/>
        </w:rPr>
      </w:pPr>
      <w:r>
        <w:rPr>
          <w:rFonts w:ascii="Montserrat" w:eastAsia="Calibri" w:hAnsi="Montserrat"/>
          <w:sz w:val="20"/>
        </w:rPr>
        <w:t xml:space="preserve">U PDF formatu na e-mail adresu: </w:t>
      </w:r>
      <w:hyperlink r:id="rId8" w:history="1">
        <w:r w:rsidRPr="00BB6C7E">
          <w:rPr>
            <w:rStyle w:val="Hiperveza"/>
            <w:rFonts w:ascii="Montserrat" w:eastAsia="Calibri" w:hAnsi="Montserrat"/>
            <w:sz w:val="20"/>
          </w:rPr>
          <w:t>marijana.lalic@aem.hr</w:t>
        </w:r>
      </w:hyperlink>
    </w:p>
    <w:p w14:paraId="09F2E84D" w14:textId="77777777" w:rsidR="00762EA4" w:rsidRPr="00E007E0" w:rsidRDefault="00762EA4" w:rsidP="00762EA4">
      <w:pPr>
        <w:tabs>
          <w:tab w:val="left" w:pos="1275"/>
        </w:tabs>
        <w:contextualSpacing/>
        <w:rPr>
          <w:rFonts w:ascii="Montserrat" w:eastAsia="Calibri" w:hAnsi="Montserrat"/>
          <w:sz w:val="20"/>
        </w:rPr>
      </w:pPr>
    </w:p>
    <w:p w14:paraId="46C69808" w14:textId="77777777"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samostalno određuje način dostave ponude i sam snosi rizik eventualnog gubitka odnosno nepravovremene dostave ponude.</w:t>
      </w:r>
    </w:p>
    <w:p w14:paraId="4BC33E60" w14:textId="77777777" w:rsidR="00762EA4" w:rsidRPr="00E007E0" w:rsidRDefault="00762EA4" w:rsidP="00762EA4">
      <w:pPr>
        <w:tabs>
          <w:tab w:val="left" w:pos="1275"/>
        </w:tabs>
        <w:contextualSpacing/>
        <w:rPr>
          <w:rFonts w:ascii="Montserrat" w:eastAsia="Calibri" w:hAnsi="Montserrat"/>
          <w:sz w:val="20"/>
        </w:rPr>
      </w:pPr>
    </w:p>
    <w:p w14:paraId="1C3CD00E" w14:textId="77777777" w:rsidR="00762EA4" w:rsidRPr="00E007E0" w:rsidRDefault="00762EA4" w:rsidP="00762EA4">
      <w:pPr>
        <w:tabs>
          <w:tab w:val="left" w:pos="1275"/>
        </w:tabs>
        <w:contextualSpacing/>
        <w:rPr>
          <w:rFonts w:ascii="Montserrat" w:eastAsia="Calibri" w:hAnsi="Montserrat"/>
          <w:sz w:val="20"/>
        </w:rPr>
      </w:pPr>
    </w:p>
    <w:p w14:paraId="64066121"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DATUM, VRIJEME I MJESTO DOSTAVE PONUDE</w:t>
      </w:r>
    </w:p>
    <w:p w14:paraId="63C92A18" w14:textId="77777777" w:rsidR="00762EA4" w:rsidRPr="00762EA4" w:rsidRDefault="00762EA4" w:rsidP="00762EA4">
      <w:pPr>
        <w:pStyle w:val="Odlomakpopisa"/>
        <w:tabs>
          <w:tab w:val="left" w:pos="1275"/>
        </w:tabs>
        <w:ind w:left="1080"/>
        <w:rPr>
          <w:rFonts w:ascii="Montserrat" w:eastAsia="Calibri" w:hAnsi="Montserrat"/>
          <w:sz w:val="20"/>
        </w:rPr>
      </w:pPr>
    </w:p>
    <w:p w14:paraId="3760C545" w14:textId="2B8F4532" w:rsidR="00762EA4" w:rsidRPr="00E007E0" w:rsidRDefault="00762EA4" w:rsidP="00762EA4">
      <w:pPr>
        <w:tabs>
          <w:tab w:val="left" w:pos="1275"/>
        </w:tabs>
        <w:contextualSpacing/>
        <w:rPr>
          <w:rFonts w:ascii="Montserrat" w:eastAsia="Calibri" w:hAnsi="Montserrat"/>
          <w:b/>
          <w:sz w:val="20"/>
        </w:rPr>
      </w:pPr>
      <w:r w:rsidRPr="00E007E0">
        <w:rPr>
          <w:rFonts w:ascii="Montserrat" w:eastAsia="Calibri" w:hAnsi="Montserrat"/>
          <w:sz w:val="20"/>
        </w:rPr>
        <w:t xml:space="preserve">Ponuda, bez obzira na način dostave, mora biti zaprimljena od strane Naručitelja, na adresi u Jagićevoj 31, Zagreb, najkasnije dana </w:t>
      </w:r>
      <w:r w:rsidR="00AD1D27" w:rsidRPr="00AD1D27">
        <w:rPr>
          <w:rFonts w:ascii="Montserrat" w:eastAsia="Calibri" w:hAnsi="Montserrat"/>
          <w:b/>
          <w:bCs/>
          <w:sz w:val="20"/>
        </w:rPr>
        <w:t>30</w:t>
      </w:r>
      <w:r w:rsidRPr="00AD1D27">
        <w:rPr>
          <w:rFonts w:ascii="Montserrat" w:eastAsia="Calibri" w:hAnsi="Montserrat"/>
          <w:b/>
          <w:bCs/>
          <w:sz w:val="20"/>
        </w:rPr>
        <w:t>.</w:t>
      </w:r>
      <w:r w:rsidRPr="00E007E0">
        <w:rPr>
          <w:rFonts w:ascii="Montserrat" w:eastAsia="Calibri" w:hAnsi="Montserrat"/>
          <w:b/>
          <w:sz w:val="20"/>
        </w:rPr>
        <w:t xml:space="preserve"> </w:t>
      </w:r>
      <w:r w:rsidR="002066FB">
        <w:rPr>
          <w:rFonts w:ascii="Montserrat" w:eastAsia="Calibri" w:hAnsi="Montserrat"/>
          <w:b/>
          <w:sz w:val="20"/>
        </w:rPr>
        <w:t>prosinca</w:t>
      </w:r>
      <w:r w:rsidR="001614FF">
        <w:rPr>
          <w:rFonts w:ascii="Montserrat" w:eastAsia="Calibri" w:hAnsi="Montserrat"/>
          <w:b/>
          <w:sz w:val="20"/>
        </w:rPr>
        <w:t xml:space="preserve"> 2</w:t>
      </w:r>
      <w:r w:rsidRPr="00E007E0">
        <w:rPr>
          <w:rFonts w:ascii="Montserrat" w:eastAsia="Calibri" w:hAnsi="Montserrat"/>
          <w:b/>
          <w:sz w:val="20"/>
        </w:rPr>
        <w:t>02</w:t>
      </w:r>
      <w:r w:rsidR="00AD1D27">
        <w:rPr>
          <w:rFonts w:ascii="Montserrat" w:eastAsia="Calibri" w:hAnsi="Montserrat"/>
          <w:b/>
          <w:sz w:val="20"/>
        </w:rPr>
        <w:t>4</w:t>
      </w:r>
      <w:r w:rsidRPr="00E007E0">
        <w:rPr>
          <w:rFonts w:ascii="Montserrat" w:eastAsia="Calibri" w:hAnsi="Montserrat"/>
          <w:b/>
          <w:sz w:val="20"/>
        </w:rPr>
        <w:t>. do 1</w:t>
      </w:r>
      <w:r w:rsidR="002066FB">
        <w:rPr>
          <w:rFonts w:ascii="Montserrat" w:eastAsia="Calibri" w:hAnsi="Montserrat"/>
          <w:b/>
          <w:sz w:val="20"/>
        </w:rPr>
        <w:t>2</w:t>
      </w:r>
      <w:r w:rsidRPr="00E007E0">
        <w:rPr>
          <w:rFonts w:ascii="Montserrat" w:eastAsia="Calibri" w:hAnsi="Montserrat"/>
          <w:b/>
          <w:sz w:val="20"/>
        </w:rPr>
        <w:t>,00 sati.</w:t>
      </w:r>
    </w:p>
    <w:p w14:paraId="167CA6C9" w14:textId="77777777"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Sve ponude koje Naručitelj primi nakon isteka roka za dostavu ponuda označit će se kao zakašnjelo pristigle i bit će neotvorene vraćene ponuditelju.</w:t>
      </w:r>
    </w:p>
    <w:p w14:paraId="471721C5" w14:textId="77777777" w:rsidR="00762EA4" w:rsidRPr="00E007E0" w:rsidRDefault="00762EA4" w:rsidP="00762EA4">
      <w:pPr>
        <w:tabs>
          <w:tab w:val="left" w:pos="1275"/>
        </w:tabs>
        <w:contextualSpacing/>
        <w:rPr>
          <w:rFonts w:ascii="Montserrat" w:eastAsia="Calibri" w:hAnsi="Montserrat"/>
          <w:sz w:val="20"/>
        </w:rPr>
      </w:pPr>
    </w:p>
    <w:p w14:paraId="5D77579C" w14:textId="77777777" w:rsidR="00762EA4" w:rsidRPr="00E007E0" w:rsidRDefault="00762EA4" w:rsidP="00762EA4">
      <w:pPr>
        <w:tabs>
          <w:tab w:val="left" w:pos="1275"/>
        </w:tabs>
        <w:contextualSpacing/>
        <w:rPr>
          <w:rFonts w:ascii="Montserrat" w:eastAsia="Calibri" w:hAnsi="Montserrat"/>
          <w:sz w:val="20"/>
        </w:rPr>
      </w:pPr>
    </w:p>
    <w:p w14:paraId="4668DBBB"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IZMJENA, DOPUNA I POVLAČENJE PONUDE</w:t>
      </w:r>
    </w:p>
    <w:p w14:paraId="3FC26987"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20573CA8" w14:textId="77777777"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roku za dostavu ponude ponuditelj može izmijeniti svoju ponudu, nadopuniti je ili od nje odustati. Izmjena i/ili dopuna ponude dostavlja se na način kao i osnovno ponuda s obveznom naznakom da se radi o izmjeni i/ili dopuni ponude.</w:t>
      </w:r>
    </w:p>
    <w:p w14:paraId="4DBEBFFD" w14:textId="77777777"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Ponuditelj može do isteka roka za dostavu ponude pisanom izjavom odustati od svoje ponude. U tom slučaju ponuditelj može istodobno zahtijevati povrat svoje neotvorene ponude.</w:t>
      </w:r>
    </w:p>
    <w:p w14:paraId="29D82746" w14:textId="77777777" w:rsidR="00762EA4" w:rsidRDefault="00762EA4" w:rsidP="00762EA4">
      <w:pPr>
        <w:tabs>
          <w:tab w:val="left" w:pos="1275"/>
        </w:tabs>
        <w:contextualSpacing/>
        <w:rPr>
          <w:rFonts w:ascii="Montserrat" w:eastAsia="Calibri" w:hAnsi="Montserrat"/>
          <w:sz w:val="20"/>
        </w:rPr>
      </w:pPr>
    </w:p>
    <w:p w14:paraId="27C9151C" w14:textId="77777777" w:rsidR="00762EA4" w:rsidRPr="00E007E0" w:rsidRDefault="00762EA4" w:rsidP="00762EA4">
      <w:pPr>
        <w:tabs>
          <w:tab w:val="left" w:pos="1275"/>
        </w:tabs>
        <w:contextualSpacing/>
        <w:rPr>
          <w:rFonts w:ascii="Montserrat" w:eastAsia="Calibri" w:hAnsi="Montserrat"/>
          <w:sz w:val="20"/>
        </w:rPr>
      </w:pPr>
    </w:p>
    <w:p w14:paraId="683B88F8"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CIJENA</w:t>
      </w:r>
    </w:p>
    <w:p w14:paraId="4F027BF8"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2D5AA5D2" w14:textId="77777777" w:rsidR="00762EA4"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cijenu ponude bez PDV-a moraju biti uračunati svi troškovi i popusti. Cijena ponude piše se brojkama. Ponuđena cijena je nepromjenjiva. Ponuditelji su dužni ponuditi, tj. upisati jedinične cijene za svaku stavku na način kako je to određeno Troškovnikom.  Ponuditelj je dužan popuniti sve tražene stavke Troškovnika.</w:t>
      </w:r>
    </w:p>
    <w:p w14:paraId="09984322" w14:textId="77777777" w:rsidR="00762EA4" w:rsidRPr="00E007E0" w:rsidRDefault="00762EA4" w:rsidP="00762EA4">
      <w:pPr>
        <w:tabs>
          <w:tab w:val="left" w:pos="8647"/>
        </w:tabs>
        <w:jc w:val="both"/>
        <w:rPr>
          <w:rFonts w:ascii="Montserrat" w:hAnsi="Montserrat" w:cs="Calibri"/>
          <w:sz w:val="20"/>
          <w:lang w:eastAsia="hr-HR"/>
        </w:rPr>
      </w:pPr>
    </w:p>
    <w:p w14:paraId="31541AA9" w14:textId="77777777" w:rsidR="00762EA4" w:rsidRPr="00E007E0" w:rsidRDefault="00762EA4" w:rsidP="00762EA4">
      <w:pPr>
        <w:rPr>
          <w:rFonts w:ascii="Montserrat" w:hAnsi="Montserrat" w:cs="Calibri"/>
          <w:b/>
          <w:sz w:val="20"/>
          <w:lang w:eastAsia="hr-HR"/>
        </w:rPr>
      </w:pPr>
    </w:p>
    <w:p w14:paraId="028F9ECA"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VALUTA PONUDE</w:t>
      </w:r>
    </w:p>
    <w:p w14:paraId="5ACB533E"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454563A4" w14:textId="0C80649F"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 xml:space="preserve">Ponuditelj izražava cijenu ponude u </w:t>
      </w:r>
      <w:r w:rsidR="00FC33B5">
        <w:rPr>
          <w:rFonts w:ascii="Montserrat" w:hAnsi="Montserrat" w:cs="Calibri"/>
          <w:sz w:val="20"/>
          <w:lang w:eastAsia="hr-HR"/>
        </w:rPr>
        <w:t>eu</w:t>
      </w:r>
      <w:r w:rsidR="001804D6">
        <w:rPr>
          <w:rFonts w:ascii="Montserrat" w:hAnsi="Montserrat" w:cs="Calibri"/>
          <w:sz w:val="20"/>
          <w:lang w:eastAsia="hr-HR"/>
        </w:rPr>
        <w:t>rima</w:t>
      </w:r>
      <w:r w:rsidRPr="00E007E0">
        <w:rPr>
          <w:rFonts w:ascii="Montserrat" w:hAnsi="Montserrat" w:cs="Calibri"/>
          <w:sz w:val="20"/>
          <w:lang w:eastAsia="hr-HR"/>
        </w:rPr>
        <w:t xml:space="preserve">. </w:t>
      </w:r>
    </w:p>
    <w:p w14:paraId="120C6D90" w14:textId="77777777" w:rsidR="00762EA4" w:rsidRDefault="00762EA4" w:rsidP="00762EA4">
      <w:pPr>
        <w:tabs>
          <w:tab w:val="left" w:pos="1275"/>
        </w:tabs>
        <w:contextualSpacing/>
        <w:rPr>
          <w:rFonts w:ascii="Montserrat" w:eastAsia="Calibri" w:hAnsi="Montserrat"/>
          <w:sz w:val="20"/>
        </w:rPr>
      </w:pPr>
    </w:p>
    <w:p w14:paraId="01D3DEC5" w14:textId="77777777" w:rsidR="00762EA4" w:rsidRPr="00E007E0" w:rsidRDefault="00762EA4" w:rsidP="00762EA4">
      <w:pPr>
        <w:tabs>
          <w:tab w:val="left" w:pos="1275"/>
        </w:tabs>
        <w:contextualSpacing/>
        <w:rPr>
          <w:rFonts w:ascii="Montserrat" w:eastAsia="Calibri" w:hAnsi="Montserrat"/>
          <w:sz w:val="20"/>
        </w:rPr>
      </w:pPr>
    </w:p>
    <w:p w14:paraId="3815DA8C"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ROK, NAČIN I UVJETI PLAĆANJA</w:t>
      </w:r>
    </w:p>
    <w:p w14:paraId="396E026E"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4C601113" w14:textId="77777777" w:rsidR="00762EA4" w:rsidRPr="00E007E0" w:rsidRDefault="00762EA4" w:rsidP="00762EA4">
      <w:pPr>
        <w:tabs>
          <w:tab w:val="left" w:pos="-5812"/>
        </w:tabs>
        <w:jc w:val="both"/>
        <w:rPr>
          <w:rFonts w:ascii="Montserrat" w:hAnsi="Montserrat" w:cs="Calibri"/>
          <w:sz w:val="20"/>
          <w:lang w:eastAsia="hr-HR"/>
        </w:rPr>
      </w:pPr>
      <w:r w:rsidRPr="00E007E0">
        <w:rPr>
          <w:rFonts w:ascii="Montserrat" w:hAnsi="Montserrat" w:cs="Calibri"/>
          <w:sz w:val="20"/>
          <w:lang w:eastAsia="hr-HR"/>
        </w:rPr>
        <w:t xml:space="preserve">Za pružanje usluga koje su predmet ovog postupka nabave naručitelj nije predvidio avansno plaćanje. Plaćanje će se vršiti temeljem izdanih e-računa nakon pružanja usluge </w:t>
      </w:r>
      <w:r>
        <w:rPr>
          <w:rFonts w:ascii="Montserrat" w:hAnsi="Montserrat" w:cs="Calibri"/>
          <w:sz w:val="20"/>
          <w:lang w:eastAsia="hr-HR"/>
        </w:rPr>
        <w:t xml:space="preserve">za </w:t>
      </w:r>
      <w:r w:rsidRPr="00E007E0">
        <w:rPr>
          <w:rFonts w:ascii="Montserrat" w:hAnsi="Montserrat" w:cs="Calibri"/>
          <w:sz w:val="20"/>
          <w:lang w:eastAsia="hr-HR"/>
        </w:rPr>
        <w:t>prethodn</w:t>
      </w:r>
      <w:r>
        <w:rPr>
          <w:rFonts w:ascii="Montserrat" w:hAnsi="Montserrat" w:cs="Calibri"/>
          <w:sz w:val="20"/>
          <w:lang w:eastAsia="hr-HR"/>
        </w:rPr>
        <w:t>i</w:t>
      </w:r>
      <w:r w:rsidRPr="00E007E0">
        <w:rPr>
          <w:rFonts w:ascii="Montserrat" w:hAnsi="Montserrat" w:cs="Calibri"/>
          <w:sz w:val="20"/>
          <w:lang w:eastAsia="hr-HR"/>
        </w:rPr>
        <w:t xml:space="preserve"> mjesec. </w:t>
      </w:r>
    </w:p>
    <w:p w14:paraId="1C7BDAF3" w14:textId="77777777" w:rsidR="00762EA4" w:rsidRPr="00E007E0" w:rsidRDefault="00762EA4" w:rsidP="00762EA4">
      <w:pPr>
        <w:rPr>
          <w:rFonts w:ascii="Montserrat" w:hAnsi="Montserrat" w:cs="Calibri"/>
          <w:b/>
          <w:sz w:val="20"/>
          <w:lang w:eastAsia="hr-HR"/>
        </w:rPr>
      </w:pPr>
    </w:p>
    <w:p w14:paraId="568B55F9"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KRITERIJ ZA ODABIR PONUDE</w:t>
      </w:r>
    </w:p>
    <w:p w14:paraId="3A6E060D" w14:textId="77777777" w:rsidR="00762EA4" w:rsidRPr="00E007E0" w:rsidRDefault="00762EA4" w:rsidP="00762EA4">
      <w:pPr>
        <w:rPr>
          <w:rFonts w:ascii="Montserrat" w:hAnsi="Montserrat" w:cs="Calibri"/>
          <w:b/>
          <w:sz w:val="20"/>
          <w:lang w:eastAsia="hr-HR"/>
        </w:rPr>
      </w:pPr>
    </w:p>
    <w:p w14:paraId="29EAFD56" w14:textId="77777777" w:rsidR="001614FF" w:rsidRDefault="001614FF" w:rsidP="00762EA4">
      <w:pPr>
        <w:contextualSpacing/>
        <w:jc w:val="both"/>
        <w:rPr>
          <w:rFonts w:ascii="Montserrat" w:hAnsi="Montserrat" w:cs="Calibri"/>
          <w:sz w:val="20"/>
          <w:lang w:eastAsia="hr-HR"/>
        </w:rPr>
      </w:pPr>
      <w:r>
        <w:rPr>
          <w:rFonts w:ascii="Montserrat" w:hAnsi="Montserrat" w:cs="Calibri"/>
          <w:sz w:val="20"/>
          <w:lang w:eastAsia="hr-HR"/>
        </w:rPr>
        <w:t>Najniža cijena.</w:t>
      </w:r>
    </w:p>
    <w:p w14:paraId="37059333" w14:textId="77777777" w:rsidR="00762EA4" w:rsidRPr="00AD1F55" w:rsidRDefault="00762EA4" w:rsidP="00762EA4">
      <w:pPr>
        <w:contextualSpacing/>
        <w:jc w:val="both"/>
        <w:rPr>
          <w:rFonts w:ascii="Montserrat" w:hAnsi="Montserrat" w:cs="Calibri"/>
          <w:sz w:val="20"/>
          <w:lang w:eastAsia="hr-HR"/>
        </w:rPr>
      </w:pPr>
    </w:p>
    <w:p w14:paraId="6BECE5E3" w14:textId="77777777" w:rsidR="00762EA4" w:rsidRPr="009E1B84" w:rsidRDefault="00762EA4" w:rsidP="009E1B84">
      <w:pPr>
        <w:pStyle w:val="Odlomakpopisa"/>
        <w:numPr>
          <w:ilvl w:val="1"/>
          <w:numId w:val="5"/>
        </w:numPr>
        <w:tabs>
          <w:tab w:val="left" w:pos="8647"/>
        </w:tabs>
        <w:jc w:val="both"/>
        <w:rPr>
          <w:rFonts w:ascii="Montserrat" w:hAnsi="Montserrat" w:cs="Calibri"/>
          <w:sz w:val="20"/>
          <w:lang w:eastAsia="hr-HR"/>
        </w:rPr>
      </w:pPr>
      <w:r w:rsidRPr="009E1B84">
        <w:rPr>
          <w:rFonts w:ascii="Montserrat" w:hAnsi="Montserrat" w:cs="Calibri"/>
          <w:sz w:val="20"/>
          <w:lang w:eastAsia="hr-HR"/>
        </w:rPr>
        <w:t>ROK VALJANOSTI PONUDE</w:t>
      </w:r>
    </w:p>
    <w:p w14:paraId="7A3C37E9" w14:textId="77777777" w:rsidR="009E1B84" w:rsidRPr="009E1B84" w:rsidRDefault="009E1B84" w:rsidP="009E1B84">
      <w:pPr>
        <w:pStyle w:val="Odlomakpopisa"/>
        <w:tabs>
          <w:tab w:val="left" w:pos="8647"/>
        </w:tabs>
        <w:ind w:left="1080"/>
        <w:jc w:val="both"/>
        <w:rPr>
          <w:rFonts w:ascii="Montserrat" w:hAnsi="Montserrat" w:cs="Calibri"/>
          <w:sz w:val="20"/>
          <w:lang w:eastAsia="hr-HR"/>
        </w:rPr>
      </w:pPr>
    </w:p>
    <w:p w14:paraId="7339EEFC" w14:textId="77777777" w:rsidR="00762EA4" w:rsidRPr="00847C30" w:rsidRDefault="00762EA4" w:rsidP="00762EA4">
      <w:pPr>
        <w:tabs>
          <w:tab w:val="left" w:pos="8647"/>
        </w:tabs>
        <w:jc w:val="both"/>
        <w:rPr>
          <w:rFonts w:ascii="Montserrat" w:hAnsi="Montserrat" w:cs="Calibri"/>
          <w:sz w:val="20"/>
          <w:lang w:eastAsia="hr-HR"/>
        </w:rPr>
      </w:pPr>
      <w:r w:rsidRPr="00847C30">
        <w:rPr>
          <w:rFonts w:ascii="Montserrat" w:hAnsi="Montserrat" w:cs="Calibri"/>
          <w:sz w:val="20"/>
          <w:lang w:eastAsia="hr-HR"/>
        </w:rPr>
        <w:t>Rok valjanosti ponude mora biti najmanje 90 dana od krajnjeg roka za dostavu ponude.</w:t>
      </w:r>
    </w:p>
    <w:p w14:paraId="109237CE" w14:textId="77777777" w:rsidR="00762EA4" w:rsidRPr="00847C30" w:rsidRDefault="00762EA4" w:rsidP="00762EA4">
      <w:pPr>
        <w:rPr>
          <w:rFonts w:ascii="Montserrat" w:hAnsi="Montserrat" w:cs="Calibri"/>
          <w:sz w:val="20"/>
          <w:lang w:eastAsia="hr-HR"/>
        </w:rPr>
      </w:pPr>
    </w:p>
    <w:p w14:paraId="54738FDC" w14:textId="77777777" w:rsidR="00762EA4" w:rsidRDefault="00762EA4" w:rsidP="00762EA4">
      <w:pPr>
        <w:rPr>
          <w:rFonts w:ascii="Montserrat" w:hAnsi="Montserrat" w:cs="Calibri"/>
          <w:b/>
          <w:sz w:val="20"/>
          <w:lang w:eastAsia="hr-HR"/>
        </w:rPr>
      </w:pPr>
    </w:p>
    <w:p w14:paraId="7062C356" w14:textId="77777777" w:rsidR="00762EA4" w:rsidRDefault="00762EA4" w:rsidP="00762EA4">
      <w:pPr>
        <w:rPr>
          <w:rFonts w:ascii="Montserrat" w:hAnsi="Montserrat" w:cs="Calibri"/>
          <w:b/>
          <w:sz w:val="20"/>
          <w:lang w:eastAsia="hr-HR"/>
        </w:rPr>
      </w:pPr>
    </w:p>
    <w:p w14:paraId="17ECA0F9" w14:textId="77777777" w:rsidR="00762EA4" w:rsidRPr="004D604D" w:rsidRDefault="00762EA4" w:rsidP="00762EA4">
      <w:pPr>
        <w:tabs>
          <w:tab w:val="left" w:pos="1275"/>
        </w:tabs>
        <w:contextualSpacing/>
        <w:rPr>
          <w:rFonts w:ascii="Montserrat" w:eastAsia="Calibri" w:hAnsi="Montserrat" w:cs="Calibri"/>
          <w:b/>
          <w:color w:val="FF0000"/>
          <w:sz w:val="20"/>
        </w:rPr>
      </w:pPr>
    </w:p>
    <w:p w14:paraId="6BE82521" w14:textId="77777777" w:rsidR="00762EA4" w:rsidRDefault="00762EA4" w:rsidP="00762EA4">
      <w:pPr>
        <w:jc w:val="both"/>
        <w:rPr>
          <w:rFonts w:ascii="Montserrat" w:hAnsi="Montserrat" w:cs="Calibri"/>
          <w:sz w:val="20"/>
          <w:lang w:eastAsia="hr-HR"/>
        </w:rPr>
      </w:pPr>
    </w:p>
    <w:p w14:paraId="43E5576D" w14:textId="77777777" w:rsidR="009E1B84" w:rsidRPr="00847C30" w:rsidRDefault="009E1B84" w:rsidP="009E1B84">
      <w:pPr>
        <w:tabs>
          <w:tab w:val="left" w:pos="1275"/>
        </w:tabs>
        <w:contextualSpacing/>
        <w:rPr>
          <w:rFonts w:ascii="Montserrat" w:eastAsia="Calibri" w:hAnsi="Montserrat" w:cs="Calibri"/>
          <w:b/>
          <w:sz w:val="24"/>
          <w:szCs w:val="24"/>
        </w:rPr>
      </w:pPr>
      <w:r w:rsidRPr="00847C30">
        <w:rPr>
          <w:rFonts w:ascii="Montserrat" w:eastAsia="Calibri" w:hAnsi="Montserrat" w:cs="Calibri"/>
          <w:b/>
          <w:sz w:val="24"/>
          <w:szCs w:val="24"/>
        </w:rPr>
        <w:t>5. OSTALE ODREDBE</w:t>
      </w:r>
    </w:p>
    <w:p w14:paraId="5057D4ED" w14:textId="77777777" w:rsidR="009E1B84" w:rsidRPr="00847C30" w:rsidRDefault="009E1B84" w:rsidP="009E1B84">
      <w:pPr>
        <w:tabs>
          <w:tab w:val="left" w:pos="1275"/>
        </w:tabs>
        <w:ind w:left="720" w:hanging="357"/>
        <w:contextualSpacing/>
        <w:rPr>
          <w:rFonts w:ascii="Montserrat" w:eastAsia="Calibri" w:hAnsi="Montserrat" w:cs="Calibri"/>
          <w:sz w:val="20"/>
        </w:rPr>
      </w:pPr>
    </w:p>
    <w:p w14:paraId="54906A41" w14:textId="77777777"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5.1. OTVARANJE PONUDA</w:t>
      </w:r>
    </w:p>
    <w:p w14:paraId="43491781" w14:textId="77777777" w:rsidR="009E1B84" w:rsidRPr="009E1B84" w:rsidRDefault="009E1B84" w:rsidP="009E1B84">
      <w:pPr>
        <w:tabs>
          <w:tab w:val="left" w:pos="8647"/>
        </w:tabs>
        <w:jc w:val="both"/>
        <w:rPr>
          <w:rFonts w:ascii="Montserrat" w:hAnsi="Montserrat" w:cs="Calibri"/>
          <w:sz w:val="20"/>
          <w:lang w:eastAsia="hr-HR"/>
        </w:rPr>
      </w:pPr>
    </w:p>
    <w:p w14:paraId="66178C2C" w14:textId="77777777"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Otvaranje ponuda neće biti javno.</w:t>
      </w:r>
    </w:p>
    <w:p w14:paraId="30696BCC" w14:textId="77777777" w:rsidR="009E1B84" w:rsidRPr="00847C30" w:rsidRDefault="009E1B84" w:rsidP="009E1B84">
      <w:pPr>
        <w:tabs>
          <w:tab w:val="left" w:pos="8647"/>
        </w:tabs>
        <w:jc w:val="both"/>
        <w:rPr>
          <w:rFonts w:ascii="Montserrat" w:hAnsi="Montserrat" w:cs="Calibri"/>
          <w:sz w:val="20"/>
          <w:lang w:eastAsia="hr-HR"/>
        </w:rPr>
      </w:pPr>
    </w:p>
    <w:p w14:paraId="57593598" w14:textId="77777777"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5.2. POVRAT DOKUMENTACIJE</w:t>
      </w:r>
    </w:p>
    <w:p w14:paraId="1469E2CF" w14:textId="77777777" w:rsidR="009E1B84" w:rsidRPr="009E1B84" w:rsidRDefault="009E1B84" w:rsidP="009E1B84">
      <w:pPr>
        <w:tabs>
          <w:tab w:val="left" w:pos="8647"/>
        </w:tabs>
        <w:jc w:val="both"/>
        <w:rPr>
          <w:rFonts w:ascii="Montserrat" w:hAnsi="Montserrat" w:cs="Calibri"/>
          <w:sz w:val="20"/>
          <w:lang w:eastAsia="hr-HR"/>
        </w:rPr>
      </w:pPr>
    </w:p>
    <w:p w14:paraId="3D2EE9D4" w14:textId="77777777" w:rsidR="00CA731D"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Ponude i dokumentacija priložena uz ponudu ne vraćaju se</w:t>
      </w:r>
      <w:r w:rsidR="00CA731D">
        <w:rPr>
          <w:rFonts w:ascii="Montserrat" w:hAnsi="Montserrat" w:cs="Calibri"/>
          <w:sz w:val="20"/>
          <w:lang w:eastAsia="hr-HR"/>
        </w:rPr>
        <w:t>.</w:t>
      </w:r>
    </w:p>
    <w:p w14:paraId="4BCD408F" w14:textId="77777777" w:rsidR="009E1B84" w:rsidRPr="00847C30" w:rsidRDefault="009E1B84" w:rsidP="009E1B84">
      <w:pPr>
        <w:tabs>
          <w:tab w:val="left" w:pos="8647"/>
        </w:tabs>
        <w:jc w:val="both"/>
        <w:rPr>
          <w:rFonts w:ascii="Montserrat" w:hAnsi="Montserrat" w:cs="Calibri"/>
          <w:sz w:val="20"/>
          <w:lang w:eastAsia="hr-HR"/>
        </w:rPr>
      </w:pPr>
    </w:p>
    <w:p w14:paraId="1C327FEC" w14:textId="77777777"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5.3. OBAVIJEST O REZULTATIMA NABAVE</w:t>
      </w:r>
    </w:p>
    <w:p w14:paraId="58624FA2" w14:textId="77777777" w:rsidR="009E1B84" w:rsidRPr="009E1B84" w:rsidRDefault="009E1B84" w:rsidP="009E1B84">
      <w:pPr>
        <w:tabs>
          <w:tab w:val="left" w:pos="8647"/>
        </w:tabs>
        <w:jc w:val="both"/>
        <w:rPr>
          <w:rFonts w:ascii="Montserrat" w:hAnsi="Montserrat" w:cs="Calibri"/>
          <w:sz w:val="20"/>
          <w:lang w:eastAsia="hr-HR"/>
        </w:rPr>
      </w:pPr>
    </w:p>
    <w:p w14:paraId="4E95DDF5" w14:textId="77777777"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14:paraId="6670CD41" w14:textId="77777777" w:rsidR="009E1B84"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će izvršiti pregled, ocjenu i rangiranje dostavljenih ponuda najkasnije u roku od 60 dana od dana isteka roka za dostavu ponuda te pisanu obavijest o rezultatima nabave dostaviti svim ponuditeljima.</w:t>
      </w:r>
    </w:p>
    <w:p w14:paraId="107F1ADF" w14:textId="34A0F1CB" w:rsidR="00874979" w:rsidRDefault="00874979" w:rsidP="009E1B84">
      <w:pPr>
        <w:tabs>
          <w:tab w:val="left" w:pos="8647"/>
        </w:tabs>
        <w:jc w:val="both"/>
        <w:rPr>
          <w:rFonts w:ascii="Montserrat" w:hAnsi="Montserrat" w:cs="Calibri"/>
          <w:sz w:val="20"/>
          <w:lang w:eastAsia="hr-HR"/>
        </w:rPr>
      </w:pPr>
    </w:p>
    <w:p w14:paraId="1D68BDE8" w14:textId="564A39DB" w:rsidR="00FC33B5" w:rsidRDefault="00FC33B5" w:rsidP="009E1B84">
      <w:pPr>
        <w:tabs>
          <w:tab w:val="left" w:pos="8647"/>
        </w:tabs>
        <w:jc w:val="both"/>
        <w:rPr>
          <w:rFonts w:ascii="Montserrat" w:hAnsi="Montserrat" w:cs="Calibri"/>
          <w:sz w:val="20"/>
          <w:lang w:eastAsia="hr-HR"/>
        </w:rPr>
      </w:pPr>
    </w:p>
    <w:p w14:paraId="789A78D2" w14:textId="591A1091" w:rsidR="00FC33B5" w:rsidRDefault="00FC33B5" w:rsidP="009E1B84">
      <w:pPr>
        <w:tabs>
          <w:tab w:val="left" w:pos="8647"/>
        </w:tabs>
        <w:jc w:val="both"/>
        <w:rPr>
          <w:rFonts w:ascii="Montserrat" w:hAnsi="Montserrat" w:cs="Calibri"/>
          <w:sz w:val="20"/>
          <w:lang w:eastAsia="hr-HR"/>
        </w:rPr>
      </w:pPr>
    </w:p>
    <w:p w14:paraId="57FA6351" w14:textId="3BC0EFB2" w:rsidR="00FC33B5" w:rsidRDefault="00FC33B5" w:rsidP="009E1B84">
      <w:pPr>
        <w:tabs>
          <w:tab w:val="left" w:pos="8647"/>
        </w:tabs>
        <w:jc w:val="both"/>
        <w:rPr>
          <w:rFonts w:ascii="Montserrat" w:hAnsi="Montserrat" w:cs="Calibri"/>
          <w:sz w:val="20"/>
          <w:lang w:eastAsia="hr-HR"/>
        </w:rPr>
      </w:pPr>
    </w:p>
    <w:p w14:paraId="73B84E43" w14:textId="009F4EF0" w:rsidR="00FC33B5" w:rsidRDefault="00FC33B5" w:rsidP="009E1B84">
      <w:pPr>
        <w:tabs>
          <w:tab w:val="left" w:pos="8647"/>
        </w:tabs>
        <w:jc w:val="both"/>
        <w:rPr>
          <w:rFonts w:ascii="Montserrat" w:hAnsi="Montserrat" w:cs="Calibri"/>
          <w:sz w:val="20"/>
          <w:lang w:eastAsia="hr-HR"/>
        </w:rPr>
      </w:pPr>
    </w:p>
    <w:p w14:paraId="7AA4048E" w14:textId="014FC4B6" w:rsidR="00FC33B5" w:rsidRDefault="00FC33B5" w:rsidP="009E1B84">
      <w:pPr>
        <w:tabs>
          <w:tab w:val="left" w:pos="8647"/>
        </w:tabs>
        <w:jc w:val="both"/>
        <w:rPr>
          <w:rFonts w:ascii="Montserrat" w:hAnsi="Montserrat" w:cs="Calibri"/>
          <w:sz w:val="20"/>
          <w:lang w:eastAsia="hr-HR"/>
        </w:rPr>
      </w:pPr>
    </w:p>
    <w:p w14:paraId="6C3A2234" w14:textId="0D3F058D" w:rsidR="00FC33B5" w:rsidRDefault="00FC33B5" w:rsidP="009E1B84">
      <w:pPr>
        <w:tabs>
          <w:tab w:val="left" w:pos="8647"/>
        </w:tabs>
        <w:jc w:val="both"/>
        <w:rPr>
          <w:rFonts w:ascii="Montserrat" w:hAnsi="Montserrat" w:cs="Calibri"/>
          <w:sz w:val="20"/>
          <w:lang w:eastAsia="hr-HR"/>
        </w:rPr>
      </w:pPr>
    </w:p>
    <w:p w14:paraId="45C4BD60" w14:textId="27A1ECD6" w:rsidR="00FC33B5" w:rsidRDefault="00FC33B5" w:rsidP="009E1B84">
      <w:pPr>
        <w:tabs>
          <w:tab w:val="left" w:pos="8647"/>
        </w:tabs>
        <w:jc w:val="both"/>
        <w:rPr>
          <w:rFonts w:ascii="Montserrat" w:hAnsi="Montserrat" w:cs="Calibri"/>
          <w:sz w:val="20"/>
          <w:lang w:eastAsia="hr-HR"/>
        </w:rPr>
      </w:pPr>
    </w:p>
    <w:p w14:paraId="0A0782DF" w14:textId="5D34502B" w:rsidR="00FC33B5" w:rsidRDefault="00FC33B5" w:rsidP="009E1B84">
      <w:pPr>
        <w:tabs>
          <w:tab w:val="left" w:pos="8647"/>
        </w:tabs>
        <w:jc w:val="both"/>
        <w:rPr>
          <w:rFonts w:ascii="Montserrat" w:hAnsi="Montserrat" w:cs="Calibri"/>
          <w:sz w:val="20"/>
          <w:lang w:eastAsia="hr-HR"/>
        </w:rPr>
      </w:pPr>
    </w:p>
    <w:p w14:paraId="3AF47370" w14:textId="4EFD6627" w:rsidR="00FC33B5" w:rsidRDefault="00FC33B5" w:rsidP="009E1B84">
      <w:pPr>
        <w:tabs>
          <w:tab w:val="left" w:pos="8647"/>
        </w:tabs>
        <w:jc w:val="both"/>
        <w:rPr>
          <w:rFonts w:ascii="Montserrat" w:hAnsi="Montserrat" w:cs="Calibri"/>
          <w:sz w:val="20"/>
          <w:lang w:eastAsia="hr-HR"/>
        </w:rPr>
      </w:pPr>
    </w:p>
    <w:p w14:paraId="6A44D788" w14:textId="6E0D75CA" w:rsidR="00FC33B5" w:rsidRDefault="00FC33B5" w:rsidP="009E1B84">
      <w:pPr>
        <w:tabs>
          <w:tab w:val="left" w:pos="8647"/>
        </w:tabs>
        <w:jc w:val="both"/>
        <w:rPr>
          <w:rFonts w:ascii="Montserrat" w:hAnsi="Montserrat" w:cs="Calibri"/>
          <w:sz w:val="20"/>
          <w:lang w:eastAsia="hr-HR"/>
        </w:rPr>
      </w:pPr>
    </w:p>
    <w:p w14:paraId="156CAA1E" w14:textId="04C6EB63" w:rsidR="00FC33B5" w:rsidRDefault="00FC33B5" w:rsidP="009E1B84">
      <w:pPr>
        <w:tabs>
          <w:tab w:val="left" w:pos="8647"/>
        </w:tabs>
        <w:jc w:val="both"/>
        <w:rPr>
          <w:rFonts w:ascii="Montserrat" w:hAnsi="Montserrat" w:cs="Calibri"/>
          <w:sz w:val="20"/>
          <w:lang w:eastAsia="hr-HR"/>
        </w:rPr>
      </w:pPr>
    </w:p>
    <w:p w14:paraId="5E40E810" w14:textId="7B13A95E" w:rsidR="00FC33B5" w:rsidRDefault="00FC33B5" w:rsidP="009E1B84">
      <w:pPr>
        <w:tabs>
          <w:tab w:val="left" w:pos="8647"/>
        </w:tabs>
        <w:jc w:val="both"/>
        <w:rPr>
          <w:rFonts w:ascii="Montserrat" w:hAnsi="Montserrat" w:cs="Calibri"/>
          <w:sz w:val="20"/>
          <w:lang w:eastAsia="hr-HR"/>
        </w:rPr>
      </w:pPr>
    </w:p>
    <w:p w14:paraId="3C556925" w14:textId="33AF7CCB" w:rsidR="00FC33B5" w:rsidRDefault="00FC33B5" w:rsidP="009E1B84">
      <w:pPr>
        <w:tabs>
          <w:tab w:val="left" w:pos="8647"/>
        </w:tabs>
        <w:jc w:val="both"/>
        <w:rPr>
          <w:rFonts w:ascii="Montserrat" w:hAnsi="Montserrat" w:cs="Calibri"/>
          <w:sz w:val="20"/>
          <w:lang w:eastAsia="hr-HR"/>
        </w:rPr>
      </w:pPr>
    </w:p>
    <w:p w14:paraId="6E53551B" w14:textId="0DF4D317" w:rsidR="00FC33B5" w:rsidRDefault="00FC33B5" w:rsidP="009E1B84">
      <w:pPr>
        <w:tabs>
          <w:tab w:val="left" w:pos="8647"/>
        </w:tabs>
        <w:jc w:val="both"/>
        <w:rPr>
          <w:rFonts w:ascii="Montserrat" w:hAnsi="Montserrat" w:cs="Calibri"/>
          <w:sz w:val="20"/>
          <w:lang w:eastAsia="hr-HR"/>
        </w:rPr>
      </w:pPr>
    </w:p>
    <w:p w14:paraId="0452CA96" w14:textId="77329CED" w:rsidR="00FC33B5" w:rsidRDefault="00FC33B5" w:rsidP="009E1B84">
      <w:pPr>
        <w:tabs>
          <w:tab w:val="left" w:pos="8647"/>
        </w:tabs>
        <w:jc w:val="both"/>
        <w:rPr>
          <w:rFonts w:ascii="Montserrat" w:hAnsi="Montserrat" w:cs="Calibri"/>
          <w:sz w:val="20"/>
          <w:lang w:eastAsia="hr-HR"/>
        </w:rPr>
      </w:pPr>
    </w:p>
    <w:p w14:paraId="6BBB3864" w14:textId="086F3DC2" w:rsidR="00FC33B5" w:rsidRDefault="00FC33B5" w:rsidP="009E1B84">
      <w:pPr>
        <w:tabs>
          <w:tab w:val="left" w:pos="8647"/>
        </w:tabs>
        <w:jc w:val="both"/>
        <w:rPr>
          <w:rFonts w:ascii="Montserrat" w:hAnsi="Montserrat" w:cs="Calibri"/>
          <w:sz w:val="20"/>
          <w:lang w:eastAsia="hr-HR"/>
        </w:rPr>
      </w:pPr>
    </w:p>
    <w:p w14:paraId="2EA0DE78" w14:textId="6C8374C3" w:rsidR="00FC33B5" w:rsidRDefault="00FC33B5" w:rsidP="009E1B84">
      <w:pPr>
        <w:tabs>
          <w:tab w:val="left" w:pos="8647"/>
        </w:tabs>
        <w:jc w:val="both"/>
        <w:rPr>
          <w:rFonts w:ascii="Montserrat" w:hAnsi="Montserrat" w:cs="Calibri"/>
          <w:sz w:val="20"/>
          <w:lang w:eastAsia="hr-HR"/>
        </w:rPr>
      </w:pPr>
    </w:p>
    <w:p w14:paraId="0A234E82" w14:textId="078799D6" w:rsidR="00FC33B5" w:rsidRDefault="00FC33B5" w:rsidP="009E1B84">
      <w:pPr>
        <w:tabs>
          <w:tab w:val="left" w:pos="8647"/>
        </w:tabs>
        <w:jc w:val="both"/>
        <w:rPr>
          <w:rFonts w:ascii="Montserrat" w:hAnsi="Montserrat" w:cs="Calibri"/>
          <w:sz w:val="20"/>
          <w:lang w:eastAsia="hr-HR"/>
        </w:rPr>
      </w:pPr>
    </w:p>
    <w:p w14:paraId="78255A97" w14:textId="4C11475E" w:rsidR="00FC33B5" w:rsidRDefault="00FC33B5" w:rsidP="009E1B84">
      <w:pPr>
        <w:tabs>
          <w:tab w:val="left" w:pos="8647"/>
        </w:tabs>
        <w:jc w:val="both"/>
        <w:rPr>
          <w:rFonts w:ascii="Montserrat" w:hAnsi="Montserrat" w:cs="Calibri"/>
          <w:sz w:val="20"/>
          <w:lang w:eastAsia="hr-HR"/>
        </w:rPr>
      </w:pPr>
    </w:p>
    <w:p w14:paraId="4DEBCC5F" w14:textId="6A0C2F93" w:rsidR="00FC33B5" w:rsidRDefault="00FC33B5" w:rsidP="009E1B84">
      <w:pPr>
        <w:tabs>
          <w:tab w:val="left" w:pos="8647"/>
        </w:tabs>
        <w:jc w:val="both"/>
        <w:rPr>
          <w:rFonts w:ascii="Montserrat" w:hAnsi="Montserrat" w:cs="Calibri"/>
          <w:sz w:val="20"/>
          <w:lang w:eastAsia="hr-HR"/>
        </w:rPr>
      </w:pPr>
    </w:p>
    <w:p w14:paraId="708A1D26" w14:textId="7D8D3994" w:rsidR="00FC33B5" w:rsidRDefault="00FC33B5" w:rsidP="009E1B84">
      <w:pPr>
        <w:tabs>
          <w:tab w:val="left" w:pos="8647"/>
        </w:tabs>
        <w:jc w:val="both"/>
        <w:rPr>
          <w:rFonts w:ascii="Montserrat" w:hAnsi="Montserrat" w:cs="Calibri"/>
          <w:sz w:val="20"/>
          <w:lang w:eastAsia="hr-HR"/>
        </w:rPr>
      </w:pPr>
    </w:p>
    <w:p w14:paraId="2DE6EFDB" w14:textId="0F8C7F9A" w:rsidR="00FC33B5" w:rsidRDefault="00FC33B5" w:rsidP="009E1B84">
      <w:pPr>
        <w:tabs>
          <w:tab w:val="left" w:pos="8647"/>
        </w:tabs>
        <w:jc w:val="both"/>
        <w:rPr>
          <w:rFonts w:ascii="Montserrat" w:hAnsi="Montserrat" w:cs="Calibri"/>
          <w:sz w:val="20"/>
          <w:lang w:eastAsia="hr-HR"/>
        </w:rPr>
      </w:pPr>
    </w:p>
    <w:p w14:paraId="1C07DEA9" w14:textId="74F5B735" w:rsidR="00FC33B5" w:rsidRDefault="00FC33B5" w:rsidP="009E1B84">
      <w:pPr>
        <w:tabs>
          <w:tab w:val="left" w:pos="8647"/>
        </w:tabs>
        <w:jc w:val="both"/>
        <w:rPr>
          <w:rFonts w:ascii="Montserrat" w:hAnsi="Montserrat" w:cs="Calibri"/>
          <w:sz w:val="20"/>
          <w:lang w:eastAsia="hr-HR"/>
        </w:rPr>
      </w:pPr>
    </w:p>
    <w:p w14:paraId="118266D7" w14:textId="52AFFFE0" w:rsidR="00FC33B5" w:rsidRDefault="00FC33B5" w:rsidP="009E1B84">
      <w:pPr>
        <w:tabs>
          <w:tab w:val="left" w:pos="8647"/>
        </w:tabs>
        <w:jc w:val="both"/>
        <w:rPr>
          <w:rFonts w:ascii="Montserrat" w:hAnsi="Montserrat" w:cs="Calibri"/>
          <w:sz w:val="20"/>
          <w:lang w:eastAsia="hr-HR"/>
        </w:rPr>
      </w:pPr>
    </w:p>
    <w:p w14:paraId="44F80FF0" w14:textId="7B8842AD" w:rsidR="00FC33B5" w:rsidRDefault="00FC33B5" w:rsidP="009E1B84">
      <w:pPr>
        <w:tabs>
          <w:tab w:val="left" w:pos="8647"/>
        </w:tabs>
        <w:jc w:val="both"/>
        <w:rPr>
          <w:rFonts w:ascii="Montserrat" w:hAnsi="Montserrat" w:cs="Calibri"/>
          <w:sz w:val="20"/>
          <w:lang w:eastAsia="hr-HR"/>
        </w:rPr>
      </w:pPr>
    </w:p>
    <w:p w14:paraId="3572D48B" w14:textId="1150AF57" w:rsidR="00FC33B5" w:rsidRDefault="00FC33B5" w:rsidP="009E1B84">
      <w:pPr>
        <w:tabs>
          <w:tab w:val="left" w:pos="8647"/>
        </w:tabs>
        <w:jc w:val="both"/>
        <w:rPr>
          <w:rFonts w:ascii="Montserrat" w:hAnsi="Montserrat" w:cs="Calibri"/>
          <w:sz w:val="20"/>
          <w:lang w:eastAsia="hr-HR"/>
        </w:rPr>
      </w:pPr>
    </w:p>
    <w:p w14:paraId="5F636416" w14:textId="030384C6" w:rsidR="00FC33B5" w:rsidRDefault="00FC33B5" w:rsidP="009E1B84">
      <w:pPr>
        <w:tabs>
          <w:tab w:val="left" w:pos="8647"/>
        </w:tabs>
        <w:jc w:val="both"/>
        <w:rPr>
          <w:rFonts w:ascii="Montserrat" w:hAnsi="Montserrat" w:cs="Calibri"/>
          <w:sz w:val="20"/>
          <w:lang w:eastAsia="hr-HR"/>
        </w:rPr>
      </w:pPr>
    </w:p>
    <w:p w14:paraId="39095F2B" w14:textId="3794DA27" w:rsidR="00FC33B5" w:rsidRDefault="00FC33B5" w:rsidP="009E1B84">
      <w:pPr>
        <w:tabs>
          <w:tab w:val="left" w:pos="8647"/>
        </w:tabs>
        <w:jc w:val="both"/>
        <w:rPr>
          <w:rFonts w:ascii="Montserrat" w:hAnsi="Montserrat" w:cs="Calibri"/>
          <w:sz w:val="20"/>
          <w:lang w:eastAsia="hr-HR"/>
        </w:rPr>
      </w:pPr>
    </w:p>
    <w:p w14:paraId="6481D95E" w14:textId="647CC4C3" w:rsidR="00FC33B5" w:rsidRDefault="00FC33B5" w:rsidP="009E1B84">
      <w:pPr>
        <w:tabs>
          <w:tab w:val="left" w:pos="8647"/>
        </w:tabs>
        <w:jc w:val="both"/>
        <w:rPr>
          <w:rFonts w:ascii="Montserrat" w:hAnsi="Montserrat" w:cs="Calibri"/>
          <w:sz w:val="20"/>
          <w:lang w:eastAsia="hr-HR"/>
        </w:rPr>
      </w:pPr>
    </w:p>
    <w:p w14:paraId="21954FF9" w14:textId="7829C2D8" w:rsidR="00FC33B5" w:rsidRDefault="00FC33B5" w:rsidP="009E1B84">
      <w:pPr>
        <w:tabs>
          <w:tab w:val="left" w:pos="8647"/>
        </w:tabs>
        <w:jc w:val="both"/>
        <w:rPr>
          <w:rFonts w:ascii="Montserrat" w:hAnsi="Montserrat" w:cs="Calibri"/>
          <w:sz w:val="20"/>
          <w:lang w:eastAsia="hr-HR"/>
        </w:rPr>
      </w:pPr>
    </w:p>
    <w:p w14:paraId="7524CBEE" w14:textId="77777777" w:rsidR="00FC33B5" w:rsidRDefault="00FC33B5" w:rsidP="009E1B84">
      <w:pPr>
        <w:tabs>
          <w:tab w:val="left" w:pos="8647"/>
        </w:tabs>
        <w:jc w:val="both"/>
        <w:rPr>
          <w:rFonts w:ascii="Montserrat" w:hAnsi="Montserrat" w:cs="Calibri"/>
          <w:sz w:val="20"/>
          <w:lang w:eastAsia="hr-HR"/>
        </w:rPr>
      </w:pPr>
    </w:p>
    <w:p w14:paraId="773691D5" w14:textId="77777777" w:rsidR="002066FB" w:rsidRDefault="002066FB" w:rsidP="009E1B84">
      <w:pPr>
        <w:tabs>
          <w:tab w:val="left" w:pos="8647"/>
        </w:tabs>
        <w:jc w:val="both"/>
        <w:rPr>
          <w:rFonts w:ascii="Montserrat" w:hAnsi="Montserrat" w:cs="Calibri"/>
          <w:sz w:val="20"/>
          <w:lang w:eastAsia="hr-HR"/>
        </w:rPr>
      </w:pPr>
    </w:p>
    <w:p w14:paraId="03859AC2" w14:textId="77777777" w:rsidR="002066FB" w:rsidRDefault="002066FB" w:rsidP="009E1B84">
      <w:pPr>
        <w:tabs>
          <w:tab w:val="left" w:pos="8647"/>
        </w:tabs>
        <w:jc w:val="both"/>
        <w:rPr>
          <w:rFonts w:ascii="Montserrat" w:hAnsi="Montserrat" w:cs="Calibri"/>
          <w:sz w:val="20"/>
          <w:lang w:eastAsia="hr-HR"/>
        </w:rPr>
      </w:pPr>
    </w:p>
    <w:p w14:paraId="378EBA0D" w14:textId="77777777" w:rsidR="002066FB" w:rsidRDefault="002066FB" w:rsidP="009E1B84">
      <w:pPr>
        <w:tabs>
          <w:tab w:val="left" w:pos="8647"/>
        </w:tabs>
        <w:jc w:val="both"/>
        <w:rPr>
          <w:rFonts w:ascii="Montserrat" w:hAnsi="Montserrat" w:cs="Calibri"/>
          <w:sz w:val="20"/>
          <w:lang w:eastAsia="hr-HR"/>
        </w:rPr>
      </w:pPr>
    </w:p>
    <w:p w14:paraId="798459B0" w14:textId="77777777" w:rsidR="009E1B84" w:rsidRDefault="009E1B84" w:rsidP="009E1B84">
      <w:pPr>
        <w:jc w:val="both"/>
        <w:rPr>
          <w:rFonts w:ascii="Montserrat" w:hAnsi="Montserrat" w:cs="Calibri"/>
          <w:sz w:val="20"/>
          <w:lang w:eastAsia="hr-HR"/>
        </w:rPr>
      </w:pPr>
    </w:p>
    <w:p w14:paraId="6571B463" w14:textId="77777777" w:rsidR="009E1B84" w:rsidRPr="005D1DA4" w:rsidRDefault="009E1B84" w:rsidP="009E1B84">
      <w:pPr>
        <w:widowControl w:val="0"/>
        <w:jc w:val="center"/>
        <w:rPr>
          <w:rFonts w:ascii="Montserrat" w:hAnsi="Montserrat" w:cs="Calibri"/>
          <w:b/>
          <w:color w:val="000000"/>
          <w:sz w:val="20"/>
        </w:rPr>
      </w:pPr>
      <w:r>
        <w:rPr>
          <w:rFonts w:ascii="Montserrat" w:hAnsi="Montserrat" w:cs="Calibri"/>
          <w:b/>
          <w:color w:val="000000"/>
          <w:sz w:val="20"/>
        </w:rPr>
        <w:t>P</w:t>
      </w:r>
      <w:r w:rsidRPr="005D1DA4">
        <w:rPr>
          <w:rFonts w:ascii="Montserrat" w:hAnsi="Montserrat" w:cs="Calibri"/>
          <w:b/>
          <w:color w:val="000000"/>
          <w:sz w:val="20"/>
        </w:rPr>
        <w:t>ONUDBENI LIST</w:t>
      </w:r>
    </w:p>
    <w:p w14:paraId="5622391E" w14:textId="1FB06638" w:rsidR="009E1B84" w:rsidRDefault="009E1B84" w:rsidP="009E1B84">
      <w:pPr>
        <w:autoSpaceDE w:val="0"/>
        <w:autoSpaceDN w:val="0"/>
        <w:adjustRightInd w:val="0"/>
        <w:jc w:val="both"/>
        <w:rPr>
          <w:rFonts w:ascii="Montserrat" w:hAnsi="Montserrat" w:cs="Calibri"/>
          <w:sz w:val="20"/>
          <w:lang w:val="pl-PL"/>
        </w:rPr>
      </w:pPr>
      <w:r w:rsidRPr="005D1DA4">
        <w:rPr>
          <w:rFonts w:ascii="Montserrat" w:hAnsi="Montserrat" w:cs="Calibri"/>
          <w:b/>
          <w:color w:val="000000"/>
          <w:sz w:val="20"/>
        </w:rPr>
        <w:t>PREDMET NABAVE:</w:t>
      </w:r>
      <w:r w:rsidRPr="005D1DA4">
        <w:rPr>
          <w:rFonts w:ascii="Montserrat" w:hAnsi="Montserrat" w:cs="Calibri"/>
          <w:color w:val="000000"/>
          <w:sz w:val="20"/>
        </w:rPr>
        <w:t xml:space="preserve"> </w:t>
      </w:r>
      <w:r w:rsidRPr="007C4FCC">
        <w:rPr>
          <w:rFonts w:ascii="Montserrat" w:hAnsi="Montserrat" w:cs="Calibri"/>
          <w:sz w:val="20"/>
          <w:lang w:val="pl-PL"/>
        </w:rPr>
        <w:t xml:space="preserve">usluge </w:t>
      </w:r>
      <w:r>
        <w:rPr>
          <w:rFonts w:ascii="Montserrat" w:hAnsi="Montserrat" w:cs="Calibri"/>
          <w:sz w:val="20"/>
          <w:lang w:val="pl-PL"/>
        </w:rPr>
        <w:t>programske analize televizijskih kanala</w:t>
      </w:r>
    </w:p>
    <w:p w14:paraId="79F6171A" w14:textId="77777777" w:rsidR="009E1B84" w:rsidRPr="007C4FCC" w:rsidRDefault="009E1B84" w:rsidP="009E1B84">
      <w:pPr>
        <w:autoSpaceDE w:val="0"/>
        <w:autoSpaceDN w:val="0"/>
        <w:adjustRightInd w:val="0"/>
        <w:jc w:val="both"/>
        <w:rPr>
          <w:rFonts w:ascii="Montserrat" w:hAnsi="Montserrat" w:cs="Calibri"/>
          <w:sz w:val="20"/>
          <w:lang w:eastAsia="hr-HR"/>
        </w:rPr>
      </w:pPr>
    </w:p>
    <w:p w14:paraId="70E12D2A" w14:textId="77777777" w:rsidR="009E1B84" w:rsidRPr="005D1DA4" w:rsidRDefault="009E1B84" w:rsidP="009E1B84">
      <w:pPr>
        <w:pStyle w:val="Odlomakpopisa"/>
        <w:tabs>
          <w:tab w:val="left" w:pos="1275"/>
        </w:tabs>
        <w:ind w:left="0"/>
        <w:rPr>
          <w:rFonts w:ascii="Montserrat" w:hAnsi="Montserrat" w:cs="Calibri"/>
          <w:sz w:val="20"/>
          <w:lang w:val="pl-PL"/>
        </w:rPr>
      </w:pPr>
      <w:r w:rsidRPr="005D1DA4">
        <w:rPr>
          <w:rFonts w:ascii="Montserrat" w:hAnsi="Montserrat" w:cs="Calibri"/>
          <w:b/>
          <w:color w:val="000000"/>
          <w:sz w:val="20"/>
        </w:rPr>
        <w:t xml:space="preserve">NARUČITELJ:            </w:t>
      </w:r>
      <w:r w:rsidRPr="005D1DA4">
        <w:rPr>
          <w:rFonts w:ascii="Montserrat" w:hAnsi="Montserrat" w:cs="Calibri"/>
          <w:color w:val="000000"/>
          <w:sz w:val="20"/>
        </w:rPr>
        <w:t xml:space="preserve">Agencija za elektroničke medije, OIB </w:t>
      </w:r>
      <w:r w:rsidRPr="005D1DA4">
        <w:rPr>
          <w:rFonts w:ascii="Montserrat" w:hAnsi="Montserrat" w:cs="Calibri"/>
          <w:sz w:val="20"/>
          <w:lang w:val="pl-PL"/>
        </w:rPr>
        <w:t>35237547014, Jagićeva 13, Zagreb</w:t>
      </w:r>
    </w:p>
    <w:p w14:paraId="098E93AE" w14:textId="77777777" w:rsidR="009E1B84" w:rsidRPr="005D1DA4" w:rsidRDefault="009E1B84" w:rsidP="009E1B84">
      <w:pPr>
        <w:pStyle w:val="Odlomakpopisa"/>
        <w:tabs>
          <w:tab w:val="left" w:pos="1275"/>
        </w:tabs>
        <w:ind w:left="0"/>
        <w:rPr>
          <w:rFonts w:ascii="Montserrat" w:hAnsi="Montserrat" w:cs="Calibri"/>
          <w:sz w:val="20"/>
          <w:lang w:val="pl-PL"/>
        </w:rPr>
      </w:pPr>
    </w:p>
    <w:p w14:paraId="3DC43195"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ODGOVORNA OSOBA NARUČITELJA: </w:t>
      </w:r>
      <w:r w:rsidRPr="005D1DA4">
        <w:rPr>
          <w:rFonts w:ascii="Montserrat" w:hAnsi="Montserrat" w:cs="Calibri"/>
          <w:sz w:val="20"/>
          <w:lang w:val="pl-PL"/>
        </w:rPr>
        <w:t>Josip Popovac</w:t>
      </w:r>
    </w:p>
    <w:p w14:paraId="2AAF03E3" w14:textId="77777777" w:rsidR="009E1B84" w:rsidRPr="005D1DA4" w:rsidRDefault="009E1B84" w:rsidP="009E1B84">
      <w:pPr>
        <w:tabs>
          <w:tab w:val="left" w:pos="-5812"/>
        </w:tabs>
        <w:jc w:val="both"/>
        <w:rPr>
          <w:rFonts w:ascii="Montserrat" w:hAnsi="Montserrat" w:cs="Calibri"/>
          <w:sz w:val="20"/>
          <w:lang w:val="pl-PL"/>
        </w:rPr>
      </w:pPr>
    </w:p>
    <w:p w14:paraId="1734DE61" w14:textId="77777777" w:rsidR="009E1B84" w:rsidRDefault="009E1B84" w:rsidP="009E1B84">
      <w:pPr>
        <w:widowControl w:val="0"/>
        <w:jc w:val="both"/>
        <w:rPr>
          <w:rFonts w:ascii="Montserrat" w:hAnsi="Montserrat" w:cs="Calibri"/>
          <w:b/>
          <w:color w:val="000000"/>
          <w:sz w:val="20"/>
        </w:rPr>
      </w:pPr>
      <w:r w:rsidRPr="005D1DA4">
        <w:rPr>
          <w:rFonts w:ascii="Montserrat" w:hAnsi="Montserrat" w:cs="Calibri"/>
          <w:b/>
          <w:sz w:val="20"/>
          <w:lang w:val="pl-PL"/>
        </w:rPr>
        <w:t>NAZIV PONUDTELJA</w:t>
      </w:r>
      <w:r w:rsidRPr="005D1DA4">
        <w:rPr>
          <w:rFonts w:ascii="Montserrat" w:hAnsi="Montserrat" w:cs="Calibri"/>
          <w:sz w:val="20"/>
          <w:lang w:val="pl-PL"/>
        </w:rPr>
        <w:t>: __________________________________________________________</w:t>
      </w:r>
      <w:r w:rsidRPr="005D1DA4">
        <w:rPr>
          <w:rFonts w:ascii="Montserrat" w:hAnsi="Montserrat" w:cs="Calibri"/>
          <w:b/>
          <w:color w:val="000000"/>
          <w:sz w:val="20"/>
        </w:rPr>
        <w:t xml:space="preserve"> </w:t>
      </w:r>
    </w:p>
    <w:p w14:paraId="6243EA94" w14:textId="77777777" w:rsidR="009E1B84" w:rsidRDefault="009E1B84" w:rsidP="009E1B84">
      <w:pPr>
        <w:widowControl w:val="0"/>
        <w:jc w:val="both"/>
        <w:rPr>
          <w:rFonts w:ascii="Montserrat" w:hAnsi="Montserrat" w:cs="Calibri"/>
          <w:b/>
          <w:color w:val="000000"/>
          <w:sz w:val="20"/>
        </w:rPr>
      </w:pPr>
    </w:p>
    <w:p w14:paraId="628B2A92" w14:textId="77777777" w:rsidR="009E1B84" w:rsidRPr="00C61685" w:rsidRDefault="009E1B84" w:rsidP="009E1B84">
      <w:pPr>
        <w:tabs>
          <w:tab w:val="left" w:pos="-5812"/>
        </w:tabs>
        <w:jc w:val="both"/>
        <w:rPr>
          <w:rFonts w:ascii="Montserrat" w:hAnsi="Montserrat" w:cs="Calibri"/>
          <w:color w:val="000000"/>
          <w:sz w:val="20"/>
        </w:rPr>
      </w:pPr>
      <w:r w:rsidRPr="005D1DA4">
        <w:rPr>
          <w:rFonts w:ascii="Montserrat" w:hAnsi="Montserrat" w:cs="Calibri"/>
          <w:b/>
          <w:sz w:val="20"/>
          <w:lang w:val="pl-PL"/>
        </w:rPr>
        <w:t xml:space="preserve">ODGOVORNA OSOBA </w:t>
      </w:r>
      <w:r>
        <w:rPr>
          <w:rFonts w:ascii="Montserrat" w:hAnsi="Montserrat" w:cs="Calibri"/>
          <w:b/>
          <w:sz w:val="20"/>
          <w:lang w:val="pl-PL"/>
        </w:rPr>
        <w:t xml:space="preserve">PONUDITELJA: </w:t>
      </w:r>
      <w:r w:rsidRPr="00C61685">
        <w:rPr>
          <w:rFonts w:ascii="Montserrat" w:hAnsi="Montserrat" w:cs="Calibri"/>
          <w:sz w:val="20"/>
          <w:lang w:val="pl-PL"/>
        </w:rPr>
        <w:t>_______________________________________</w:t>
      </w:r>
    </w:p>
    <w:p w14:paraId="0FED1815" w14:textId="77777777" w:rsidR="009E1B84" w:rsidRPr="005D1DA4" w:rsidRDefault="009E1B84" w:rsidP="009E1B84">
      <w:pPr>
        <w:widowControl w:val="0"/>
        <w:jc w:val="both"/>
        <w:rPr>
          <w:rFonts w:ascii="Montserrat" w:hAnsi="Montserrat" w:cs="Calibri"/>
          <w:b/>
          <w:color w:val="000000"/>
          <w:sz w:val="20"/>
        </w:rPr>
      </w:pPr>
    </w:p>
    <w:p w14:paraId="15C18678" w14:textId="77777777" w:rsidR="009E1B84" w:rsidRPr="005D1DA4" w:rsidRDefault="009E1B84" w:rsidP="009E1B84">
      <w:pPr>
        <w:widowControl w:val="0"/>
        <w:jc w:val="both"/>
        <w:rPr>
          <w:rFonts w:ascii="Montserrat" w:hAnsi="Montserrat" w:cs="Calibri"/>
          <w:color w:val="000000"/>
          <w:sz w:val="20"/>
        </w:rPr>
      </w:pPr>
      <w:r w:rsidRPr="005D1DA4">
        <w:rPr>
          <w:rFonts w:ascii="Montserrat" w:hAnsi="Montserrat" w:cs="Calibri"/>
          <w:b/>
          <w:color w:val="000000"/>
          <w:sz w:val="20"/>
        </w:rPr>
        <w:t xml:space="preserve">ADRESA: </w:t>
      </w:r>
      <w:r w:rsidRPr="00C61685">
        <w:rPr>
          <w:rFonts w:ascii="Montserrat" w:hAnsi="Montserrat" w:cs="Calibri"/>
          <w:color w:val="000000"/>
          <w:sz w:val="20"/>
        </w:rPr>
        <w:t>________</w:t>
      </w:r>
      <w:r w:rsidRPr="005D1DA4">
        <w:rPr>
          <w:rFonts w:ascii="Montserrat" w:hAnsi="Montserrat" w:cs="Calibri"/>
          <w:color w:val="000000"/>
          <w:sz w:val="20"/>
        </w:rPr>
        <w:t>____________________________________________________________</w:t>
      </w:r>
    </w:p>
    <w:p w14:paraId="3C505CD8" w14:textId="77777777" w:rsidR="009E1B84" w:rsidRPr="005D1DA4" w:rsidRDefault="009E1B84" w:rsidP="009E1B84">
      <w:pPr>
        <w:widowControl w:val="0"/>
        <w:jc w:val="both"/>
        <w:rPr>
          <w:rFonts w:ascii="Montserrat" w:hAnsi="Montserrat" w:cs="Calibri"/>
          <w:b/>
          <w:sz w:val="20"/>
          <w:lang w:val="pl-PL"/>
        </w:rPr>
      </w:pPr>
    </w:p>
    <w:p w14:paraId="7206AD99" w14:textId="77777777"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OIB: </w:t>
      </w:r>
      <w:r w:rsidRPr="005D1DA4">
        <w:rPr>
          <w:rFonts w:ascii="Montserrat" w:hAnsi="Montserrat" w:cs="Calibri"/>
          <w:sz w:val="20"/>
          <w:lang w:val="pl-PL"/>
        </w:rPr>
        <w:t>_______________________________________________________________________</w:t>
      </w:r>
    </w:p>
    <w:p w14:paraId="053EAC57" w14:textId="77777777" w:rsidR="009E1B84" w:rsidRPr="005D1DA4" w:rsidRDefault="009E1B84" w:rsidP="009E1B84">
      <w:pPr>
        <w:widowControl w:val="0"/>
        <w:jc w:val="both"/>
        <w:rPr>
          <w:rFonts w:ascii="Montserrat" w:hAnsi="Montserrat" w:cs="Calibri"/>
          <w:b/>
          <w:color w:val="000000"/>
          <w:sz w:val="20"/>
        </w:rPr>
      </w:pPr>
    </w:p>
    <w:p w14:paraId="50662C7E" w14:textId="77777777"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color w:val="000000"/>
          <w:sz w:val="20"/>
        </w:rPr>
        <w:t>BROJ RAČUNA (IBAN):</w:t>
      </w:r>
      <w:r w:rsidRPr="005D1DA4">
        <w:rPr>
          <w:rFonts w:ascii="Montserrat" w:hAnsi="Montserrat" w:cs="Calibri"/>
          <w:sz w:val="20"/>
          <w:lang w:val="pl-PL"/>
        </w:rPr>
        <w:t xml:space="preserve"> ________________________________________________________</w:t>
      </w:r>
    </w:p>
    <w:p w14:paraId="7AC5C206" w14:textId="77777777" w:rsidR="009E1B84" w:rsidRPr="005D1DA4" w:rsidRDefault="009E1B84" w:rsidP="009E1B84">
      <w:pPr>
        <w:widowControl w:val="0"/>
        <w:jc w:val="both"/>
        <w:rPr>
          <w:rFonts w:ascii="Montserrat" w:hAnsi="Montserrat" w:cs="Calibri"/>
          <w:b/>
          <w:sz w:val="20"/>
          <w:lang w:val="pl-PL"/>
        </w:rPr>
      </w:pPr>
    </w:p>
    <w:p w14:paraId="0FB161BC" w14:textId="77777777"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BIC (SWIFT) I/ILI NAZIV POSLOVNE BANKE: </w:t>
      </w:r>
      <w:r w:rsidRPr="005D1DA4">
        <w:rPr>
          <w:rFonts w:ascii="Montserrat" w:hAnsi="Montserrat" w:cs="Calibri"/>
          <w:sz w:val="20"/>
          <w:lang w:val="pl-PL"/>
        </w:rPr>
        <w:t>_______________________________________</w:t>
      </w:r>
    </w:p>
    <w:p w14:paraId="22FF1F06" w14:textId="77777777" w:rsidR="009E1B84" w:rsidRPr="005D1DA4" w:rsidRDefault="009E1B84" w:rsidP="009E1B84">
      <w:pPr>
        <w:widowControl w:val="0"/>
        <w:jc w:val="both"/>
        <w:rPr>
          <w:rFonts w:ascii="Montserrat" w:hAnsi="Montserrat" w:cs="Calibri"/>
          <w:b/>
          <w:sz w:val="20"/>
          <w:lang w:val="pl-PL"/>
        </w:rPr>
      </w:pPr>
    </w:p>
    <w:p w14:paraId="3055E5B9" w14:textId="77777777" w:rsidR="009E1B84" w:rsidRPr="005D1DA4" w:rsidRDefault="009E1B84" w:rsidP="009E1B84">
      <w:pPr>
        <w:widowControl w:val="0"/>
        <w:jc w:val="both"/>
        <w:rPr>
          <w:rFonts w:ascii="Montserrat" w:hAnsi="Montserrat" w:cs="Calibri"/>
          <w:b/>
          <w:sz w:val="20"/>
          <w:lang w:val="pl-PL"/>
        </w:rPr>
      </w:pPr>
      <w:r w:rsidRPr="005D1DA4">
        <w:rPr>
          <w:rFonts w:ascii="Montserrat" w:hAnsi="Montserrat" w:cs="Calibri"/>
          <w:b/>
          <w:sz w:val="20"/>
          <w:lang w:val="pl-PL"/>
        </w:rPr>
        <w:t>PONUDITELJ JE U SUSTAVU PDV-a (zaokružiti):             DA - NE</w:t>
      </w:r>
    </w:p>
    <w:p w14:paraId="6A5ABB0D" w14:textId="77777777" w:rsidR="009E1B84" w:rsidRPr="005D1DA4" w:rsidRDefault="009E1B84" w:rsidP="009E1B84">
      <w:pPr>
        <w:tabs>
          <w:tab w:val="left" w:pos="-5812"/>
        </w:tabs>
        <w:jc w:val="both"/>
        <w:rPr>
          <w:rFonts w:ascii="Montserrat" w:hAnsi="Montserrat" w:cs="Calibri"/>
          <w:b/>
          <w:sz w:val="20"/>
          <w:lang w:val="pl-PL"/>
        </w:rPr>
      </w:pPr>
    </w:p>
    <w:p w14:paraId="35C6E18D"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ADRESA ZA DOSTAVU POŠTE: </w:t>
      </w:r>
      <w:r w:rsidRPr="005D1DA4">
        <w:rPr>
          <w:rFonts w:ascii="Montserrat" w:hAnsi="Montserrat" w:cs="Calibri"/>
          <w:sz w:val="20"/>
          <w:lang w:val="pl-PL"/>
        </w:rPr>
        <w:t>__________________________________________________</w:t>
      </w:r>
    </w:p>
    <w:p w14:paraId="29C7B36B" w14:textId="77777777" w:rsidR="009E1B84" w:rsidRPr="005D1DA4" w:rsidRDefault="009E1B84" w:rsidP="009E1B84">
      <w:pPr>
        <w:tabs>
          <w:tab w:val="left" w:pos="-5812"/>
        </w:tabs>
        <w:jc w:val="both"/>
        <w:rPr>
          <w:rFonts w:ascii="Montserrat" w:hAnsi="Montserrat" w:cs="Calibri"/>
          <w:b/>
          <w:sz w:val="20"/>
          <w:lang w:val="pl-PL"/>
        </w:rPr>
      </w:pPr>
    </w:p>
    <w:p w14:paraId="6D3AD780"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E-pošta: </w:t>
      </w:r>
      <w:r w:rsidRPr="005D1DA4">
        <w:rPr>
          <w:rFonts w:ascii="Montserrat" w:hAnsi="Montserrat" w:cs="Calibri"/>
          <w:sz w:val="20"/>
          <w:lang w:val="pl-PL"/>
        </w:rPr>
        <w:t>____________________________________________________________________</w:t>
      </w:r>
    </w:p>
    <w:p w14:paraId="056A3C38" w14:textId="77777777" w:rsidR="009E1B84" w:rsidRPr="005D1DA4" w:rsidRDefault="009E1B84" w:rsidP="009E1B84">
      <w:pPr>
        <w:tabs>
          <w:tab w:val="left" w:pos="-5812"/>
        </w:tabs>
        <w:jc w:val="both"/>
        <w:rPr>
          <w:rFonts w:ascii="Montserrat" w:hAnsi="Montserrat" w:cs="Calibri"/>
          <w:b/>
          <w:sz w:val="20"/>
          <w:lang w:val="pl-PL"/>
        </w:rPr>
      </w:pPr>
    </w:p>
    <w:p w14:paraId="5794E76A"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KONTAKT OSOBA: </w:t>
      </w:r>
      <w:r w:rsidRPr="005D1DA4">
        <w:rPr>
          <w:rFonts w:ascii="Montserrat" w:hAnsi="Montserrat" w:cs="Calibri"/>
          <w:sz w:val="20"/>
          <w:lang w:val="pl-PL"/>
        </w:rPr>
        <w:t>____________________________________________________________</w:t>
      </w:r>
    </w:p>
    <w:p w14:paraId="067EBAC2" w14:textId="77777777" w:rsidR="009E1B84" w:rsidRPr="005D1DA4" w:rsidRDefault="009E1B84" w:rsidP="009E1B84">
      <w:pPr>
        <w:tabs>
          <w:tab w:val="left" w:pos="-5812"/>
        </w:tabs>
        <w:jc w:val="both"/>
        <w:rPr>
          <w:rFonts w:ascii="Montserrat" w:hAnsi="Montserrat" w:cs="Calibri"/>
          <w:b/>
          <w:sz w:val="20"/>
          <w:lang w:val="pl-PL"/>
        </w:rPr>
      </w:pPr>
    </w:p>
    <w:p w14:paraId="46CF5182"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TELEFON: </w:t>
      </w:r>
      <w:r w:rsidRPr="005D1DA4">
        <w:rPr>
          <w:rFonts w:ascii="Montserrat" w:hAnsi="Montserrat" w:cs="Calibri"/>
          <w:sz w:val="20"/>
          <w:lang w:val="pl-PL"/>
        </w:rPr>
        <w:t>___________________________________________________________________</w:t>
      </w:r>
    </w:p>
    <w:p w14:paraId="1A76C870" w14:textId="77777777" w:rsidR="009E1B84" w:rsidRPr="005D1DA4" w:rsidRDefault="009E1B84" w:rsidP="009E1B84">
      <w:pPr>
        <w:tabs>
          <w:tab w:val="left" w:pos="-5812"/>
        </w:tabs>
        <w:jc w:val="both"/>
        <w:rPr>
          <w:rFonts w:ascii="Montserrat" w:hAnsi="Montserrat" w:cs="Calibri"/>
          <w:b/>
          <w:sz w:val="20"/>
          <w:lang w:val="pl-PL"/>
        </w:rPr>
      </w:pPr>
    </w:p>
    <w:p w14:paraId="59F42CDB"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BROJ PONUDE</w:t>
      </w:r>
      <w:r w:rsidRPr="005D1DA4">
        <w:rPr>
          <w:rFonts w:ascii="Montserrat" w:hAnsi="Montserrat" w:cs="Calibri"/>
          <w:sz w:val="20"/>
          <w:lang w:val="pl-PL"/>
        </w:rPr>
        <w:t>:  ______________________________________________________________</w:t>
      </w:r>
    </w:p>
    <w:p w14:paraId="0769A1EE" w14:textId="77777777" w:rsidR="009E1B84" w:rsidRPr="005D1DA4" w:rsidRDefault="009E1B84" w:rsidP="009E1B84">
      <w:pPr>
        <w:tabs>
          <w:tab w:val="left" w:pos="-5812"/>
        </w:tabs>
        <w:jc w:val="both"/>
        <w:rPr>
          <w:rFonts w:ascii="Montserrat" w:hAnsi="Montserrat" w:cs="Calibri"/>
          <w:b/>
          <w:sz w:val="20"/>
          <w:lang w:val="pl-PL"/>
        </w:rPr>
      </w:pPr>
    </w:p>
    <w:p w14:paraId="7A75EF2A"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DATUM PONUDE:</w:t>
      </w:r>
      <w:r w:rsidRPr="005D1DA4">
        <w:rPr>
          <w:rFonts w:ascii="Montserrat" w:hAnsi="Montserrat" w:cs="Calibri"/>
          <w:sz w:val="20"/>
          <w:lang w:val="pl-PL"/>
        </w:rPr>
        <w:t>_____________________________________________________________</w:t>
      </w:r>
    </w:p>
    <w:p w14:paraId="196517F2" w14:textId="77777777" w:rsidR="009E1B84" w:rsidRPr="005D1DA4" w:rsidRDefault="009E1B84" w:rsidP="009E1B84">
      <w:pPr>
        <w:tabs>
          <w:tab w:val="left" w:pos="-5812"/>
        </w:tabs>
        <w:jc w:val="both"/>
        <w:rPr>
          <w:rFonts w:ascii="Montserrat" w:hAnsi="Montserrat" w:cs="Calibri"/>
          <w:b/>
          <w:sz w:val="20"/>
          <w:lang w:val="pl-PL"/>
        </w:rPr>
      </w:pPr>
    </w:p>
    <w:p w14:paraId="565451CA" w14:textId="77777777" w:rsidR="009E1B84" w:rsidRPr="005D1DA4" w:rsidRDefault="009E1B84" w:rsidP="009E1B84">
      <w:pPr>
        <w:tabs>
          <w:tab w:val="left" w:pos="-5812"/>
        </w:tabs>
        <w:jc w:val="both"/>
        <w:rPr>
          <w:rFonts w:ascii="Montserrat" w:hAnsi="Montserrat" w:cs="Calibri"/>
          <w:b/>
          <w:sz w:val="20"/>
          <w:lang w:val="pl-PL"/>
        </w:rPr>
      </w:pPr>
      <w:r w:rsidRPr="005D1DA4">
        <w:rPr>
          <w:rFonts w:ascii="Montserrat" w:hAnsi="Montserrat" w:cs="Calibri"/>
          <w:b/>
          <w:sz w:val="20"/>
          <w:lang w:val="pl-PL"/>
        </w:rPr>
        <w:t xml:space="preserve">ROK VALJANOSTI PONUDE  je </w:t>
      </w:r>
      <w:r>
        <w:rPr>
          <w:rFonts w:ascii="Montserrat" w:hAnsi="Montserrat" w:cs="Calibri"/>
          <w:b/>
          <w:sz w:val="20"/>
          <w:lang w:val="pl-PL"/>
        </w:rPr>
        <w:t>9</w:t>
      </w:r>
      <w:r w:rsidRPr="005D1DA4">
        <w:rPr>
          <w:rFonts w:ascii="Montserrat" w:hAnsi="Montserrat" w:cs="Calibri"/>
          <w:b/>
          <w:sz w:val="20"/>
          <w:lang w:val="pl-PL"/>
        </w:rPr>
        <w:t>0 dana.</w:t>
      </w:r>
    </w:p>
    <w:p w14:paraId="7BD29908" w14:textId="77777777" w:rsidR="009E1B84" w:rsidRPr="005D1DA4" w:rsidRDefault="009E1B84" w:rsidP="009E1B84">
      <w:pPr>
        <w:tabs>
          <w:tab w:val="left" w:pos="-5812"/>
        </w:tabs>
        <w:jc w:val="both"/>
        <w:rPr>
          <w:rFonts w:ascii="Montserrat" w:hAnsi="Montserrat" w:cs="Calibri"/>
          <w:b/>
          <w:sz w:val="20"/>
          <w:lang w:val="pl-PL"/>
        </w:rPr>
      </w:pPr>
    </w:p>
    <w:p w14:paraId="586B3B98" w14:textId="77777777" w:rsidR="005773CF" w:rsidRDefault="005773CF" w:rsidP="002066FB">
      <w:pPr>
        <w:tabs>
          <w:tab w:val="left" w:pos="-5812"/>
        </w:tabs>
        <w:jc w:val="both"/>
        <w:rPr>
          <w:rFonts w:ascii="Montserrat" w:hAnsi="Montserrat" w:cs="Calibri"/>
          <w:b/>
          <w:sz w:val="20"/>
          <w:lang w:val="pl-PL"/>
        </w:rPr>
      </w:pPr>
    </w:p>
    <w:p w14:paraId="24DA09D7" w14:textId="77777777"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 xml:space="preserve">CIJENA PONUDE (u </w:t>
      </w:r>
      <w:r>
        <w:rPr>
          <w:rFonts w:ascii="Montserrat" w:hAnsi="Montserrat" w:cs="Calibri"/>
          <w:b/>
          <w:sz w:val="20"/>
          <w:lang w:val="pl-PL"/>
        </w:rPr>
        <w:t>eurima</w:t>
      </w:r>
      <w:r w:rsidRPr="005D1DA4">
        <w:rPr>
          <w:rFonts w:ascii="Montserrat" w:hAnsi="Montserrat" w:cs="Calibri"/>
          <w:b/>
          <w:sz w:val="20"/>
          <w:lang w:val="pl-PL"/>
        </w:rPr>
        <w:t xml:space="preserve"> bez PDV-a):</w:t>
      </w:r>
      <w:r w:rsidRPr="005D1DA4">
        <w:rPr>
          <w:rFonts w:ascii="Montserrat" w:hAnsi="Montserrat" w:cs="Calibri"/>
          <w:sz w:val="20"/>
          <w:lang w:val="pl-PL"/>
        </w:rPr>
        <w:t>__________________________________________</w:t>
      </w:r>
    </w:p>
    <w:p w14:paraId="5BB84BDB" w14:textId="77777777" w:rsidR="002066FB" w:rsidRPr="005D1DA4" w:rsidRDefault="002066FB" w:rsidP="002066FB">
      <w:pPr>
        <w:tabs>
          <w:tab w:val="left" w:pos="-5812"/>
        </w:tabs>
        <w:jc w:val="both"/>
        <w:rPr>
          <w:rFonts w:ascii="Montserrat" w:hAnsi="Montserrat" w:cs="Calibri"/>
          <w:b/>
          <w:sz w:val="20"/>
          <w:lang w:val="pl-PL"/>
        </w:rPr>
      </w:pPr>
    </w:p>
    <w:p w14:paraId="4842E6BA" w14:textId="77777777"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PDV:</w:t>
      </w:r>
      <w:r w:rsidRPr="005D1DA4">
        <w:rPr>
          <w:rFonts w:ascii="Montserrat" w:hAnsi="Montserrat" w:cs="Calibri"/>
          <w:sz w:val="20"/>
          <w:lang w:val="pl-PL"/>
        </w:rPr>
        <w:t>_______________________________________________________________________</w:t>
      </w:r>
    </w:p>
    <w:p w14:paraId="499A4310" w14:textId="77777777" w:rsidR="002066FB" w:rsidRPr="005D1DA4" w:rsidRDefault="002066FB" w:rsidP="002066FB">
      <w:pPr>
        <w:tabs>
          <w:tab w:val="left" w:pos="-5812"/>
        </w:tabs>
        <w:jc w:val="both"/>
        <w:rPr>
          <w:rFonts w:ascii="Montserrat" w:hAnsi="Montserrat" w:cs="Calibri"/>
          <w:b/>
          <w:sz w:val="20"/>
          <w:lang w:val="pl-PL"/>
        </w:rPr>
      </w:pPr>
    </w:p>
    <w:p w14:paraId="3E0BA051" w14:textId="77777777"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 xml:space="preserve">CIJENA PONUDE (u </w:t>
      </w:r>
      <w:r>
        <w:rPr>
          <w:rFonts w:ascii="Montserrat" w:hAnsi="Montserrat" w:cs="Calibri"/>
          <w:b/>
          <w:sz w:val="20"/>
          <w:lang w:val="pl-PL"/>
        </w:rPr>
        <w:t>eurima</w:t>
      </w:r>
      <w:r w:rsidRPr="005D1DA4">
        <w:rPr>
          <w:rFonts w:ascii="Montserrat" w:hAnsi="Montserrat" w:cs="Calibri"/>
          <w:b/>
          <w:sz w:val="20"/>
          <w:lang w:val="pl-PL"/>
        </w:rPr>
        <w:t xml:space="preserve"> s PDV-om):</w:t>
      </w:r>
      <w:r w:rsidRPr="005D1DA4">
        <w:rPr>
          <w:rFonts w:ascii="Montserrat" w:hAnsi="Montserrat" w:cs="Calibri"/>
          <w:sz w:val="20"/>
          <w:lang w:val="pl-PL"/>
        </w:rPr>
        <w:t>__________________________________________</w:t>
      </w:r>
    </w:p>
    <w:p w14:paraId="4C8BDE40" w14:textId="77777777" w:rsidR="00FC33B5" w:rsidRDefault="00FC33B5" w:rsidP="009E1B84">
      <w:pPr>
        <w:tabs>
          <w:tab w:val="left" w:pos="-5812"/>
        </w:tabs>
        <w:ind w:left="4248"/>
        <w:jc w:val="both"/>
        <w:rPr>
          <w:rFonts w:ascii="Montserrat" w:hAnsi="Montserrat" w:cs="Calibri"/>
          <w:sz w:val="20"/>
          <w:lang w:val="pl-PL"/>
        </w:rPr>
      </w:pPr>
    </w:p>
    <w:p w14:paraId="5F1225A8" w14:textId="4D4E3674" w:rsidR="009E1B84" w:rsidRPr="005D1DA4" w:rsidRDefault="009E1B84" w:rsidP="009E1B84">
      <w:pPr>
        <w:tabs>
          <w:tab w:val="left" w:pos="-5812"/>
        </w:tabs>
        <w:ind w:left="4248"/>
        <w:jc w:val="both"/>
        <w:rPr>
          <w:rFonts w:ascii="Montserrat" w:hAnsi="Montserrat" w:cs="Calibri"/>
          <w:sz w:val="20"/>
          <w:lang w:val="pl-PL"/>
        </w:rPr>
      </w:pPr>
      <w:r w:rsidRPr="005D1DA4">
        <w:rPr>
          <w:rFonts w:ascii="Montserrat" w:hAnsi="Montserrat" w:cs="Calibri"/>
          <w:sz w:val="20"/>
          <w:lang w:val="pl-PL"/>
        </w:rPr>
        <w:tab/>
        <w:t xml:space="preserve">                                                    </w:t>
      </w:r>
    </w:p>
    <w:p w14:paraId="563B7CE4" w14:textId="77777777" w:rsidR="009E1B84" w:rsidRPr="005D1DA4" w:rsidRDefault="009E1B84" w:rsidP="009E1B84">
      <w:pPr>
        <w:widowControl w:val="0"/>
        <w:tabs>
          <w:tab w:val="left" w:pos="271"/>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 xml:space="preserve">Ukoliko naša ponuda bude prihvaćena, spremni smo </w:t>
      </w:r>
      <w:r>
        <w:rPr>
          <w:rFonts w:ascii="Montserrat" w:eastAsia="Verdana" w:hAnsi="Montserrat" w:cs="Calibri"/>
          <w:b/>
          <w:bCs/>
          <w:color w:val="000000"/>
          <w:sz w:val="20"/>
        </w:rPr>
        <w:t>pružiti uslugu,</w:t>
      </w:r>
      <w:r w:rsidRPr="005D1DA4">
        <w:rPr>
          <w:rFonts w:ascii="Montserrat" w:eastAsia="Verdana" w:hAnsi="Montserrat" w:cs="Calibri"/>
          <w:b/>
          <w:bCs/>
          <w:color w:val="000000"/>
          <w:sz w:val="20"/>
        </w:rPr>
        <w:t xml:space="preserve"> te posao izvršiti  na najbolji mogući način prema pravilima struke i zahtjevima iz poziva Naručitelja.</w:t>
      </w:r>
    </w:p>
    <w:p w14:paraId="43330F05" w14:textId="77777777"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Izjavljujemo da smo prikupili sve potrebne informacije, te smo u skladu s tim izradili našu ponudu.</w:t>
      </w:r>
    </w:p>
    <w:p w14:paraId="18D404A4" w14:textId="77777777" w:rsidR="009E1B84" w:rsidRPr="005D1DA4" w:rsidRDefault="009E1B84" w:rsidP="009E1B84">
      <w:pPr>
        <w:widowControl w:val="0"/>
        <w:tabs>
          <w:tab w:val="left" w:pos="687"/>
        </w:tabs>
        <w:ind w:left="720" w:right="20"/>
        <w:jc w:val="both"/>
        <w:rPr>
          <w:rFonts w:ascii="Montserrat" w:eastAsia="Verdana" w:hAnsi="Montserrat" w:cs="Calibri"/>
          <w:b/>
          <w:bCs/>
          <w:color w:val="000000"/>
          <w:sz w:val="20"/>
        </w:rPr>
      </w:pPr>
    </w:p>
    <w:p w14:paraId="18C2C88B" w14:textId="77777777" w:rsidR="009E1B8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Potpis odgovorne osobe ponuditelja</w:t>
      </w:r>
    </w:p>
    <w:p w14:paraId="0394427C" w14:textId="77777777" w:rsidR="009E1B84" w:rsidRDefault="009E1B84" w:rsidP="009E1B84">
      <w:pPr>
        <w:widowControl w:val="0"/>
        <w:tabs>
          <w:tab w:val="left" w:pos="687"/>
        </w:tabs>
        <w:ind w:right="20" w:firstLine="360"/>
        <w:jc w:val="right"/>
        <w:rPr>
          <w:rFonts w:ascii="Montserrat" w:eastAsia="Verdana" w:hAnsi="Montserrat" w:cs="Calibri"/>
          <w:b/>
          <w:bCs/>
          <w:color w:val="000000"/>
          <w:sz w:val="20"/>
        </w:rPr>
      </w:pPr>
    </w:p>
    <w:p w14:paraId="69C7352F" w14:textId="77777777" w:rsidR="009E1B84" w:rsidRPr="005D1DA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______________________________</w:t>
      </w:r>
      <w:r w:rsidRPr="005D1DA4">
        <w:rPr>
          <w:rFonts w:ascii="Montserrat" w:eastAsia="Verdana" w:hAnsi="Montserrat" w:cs="Calibri"/>
          <w:b/>
          <w:bCs/>
          <w:color w:val="000000"/>
          <w:sz w:val="20"/>
        </w:rPr>
        <w:tab/>
      </w:r>
    </w:p>
    <w:p w14:paraId="1A503760" w14:textId="77777777"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M.P.</w:t>
      </w:r>
    </w:p>
    <w:p w14:paraId="1269158D" w14:textId="77777777" w:rsidR="009E1B84" w:rsidRPr="0085641F" w:rsidRDefault="009E1B84" w:rsidP="009E1B84">
      <w:pPr>
        <w:widowControl w:val="0"/>
        <w:jc w:val="both"/>
        <w:rPr>
          <w:rFonts w:ascii="Calibri" w:hAnsi="Calibri" w:cs="Calibri"/>
          <w:szCs w:val="22"/>
          <w:lang w:bidi="en-US"/>
        </w:rPr>
      </w:pPr>
      <w:r>
        <w:rPr>
          <w:rFonts w:ascii="Montserrat" w:eastAsia="Verdana" w:hAnsi="Montserrat" w:cs="Calibri"/>
          <w:b/>
          <w:bCs/>
          <w:color w:val="000000"/>
          <w:sz w:val="20"/>
        </w:rPr>
        <w:t xml:space="preserve">                         </w:t>
      </w:r>
    </w:p>
    <w:p w14:paraId="468395B7" w14:textId="77777777" w:rsidR="00FC33B5" w:rsidRDefault="00FC33B5" w:rsidP="009E1B84">
      <w:pPr>
        <w:autoSpaceDE w:val="0"/>
        <w:jc w:val="center"/>
        <w:rPr>
          <w:rFonts w:ascii="Montserrat" w:hAnsi="Montserrat" w:cs="Calibri"/>
          <w:b/>
          <w:bCs/>
          <w:color w:val="000000"/>
          <w:sz w:val="20"/>
          <w:lang w:eastAsia="hr-HR"/>
        </w:rPr>
      </w:pPr>
    </w:p>
    <w:p w14:paraId="21E535A7" w14:textId="77777777" w:rsidR="00FC33B5" w:rsidRDefault="00FC33B5" w:rsidP="009E1B84">
      <w:pPr>
        <w:autoSpaceDE w:val="0"/>
        <w:jc w:val="center"/>
        <w:rPr>
          <w:rFonts w:ascii="Montserrat" w:hAnsi="Montserrat" w:cs="Calibri"/>
          <w:b/>
          <w:bCs/>
          <w:color w:val="000000"/>
          <w:sz w:val="20"/>
          <w:lang w:eastAsia="hr-HR"/>
        </w:rPr>
      </w:pPr>
    </w:p>
    <w:p w14:paraId="719D0A8F" w14:textId="77777777" w:rsidR="00FC33B5" w:rsidRDefault="00FC33B5" w:rsidP="009E1B84">
      <w:pPr>
        <w:autoSpaceDE w:val="0"/>
        <w:jc w:val="center"/>
        <w:rPr>
          <w:rFonts w:ascii="Montserrat" w:hAnsi="Montserrat" w:cs="Calibri"/>
          <w:b/>
          <w:bCs/>
          <w:color w:val="000000"/>
          <w:sz w:val="20"/>
          <w:lang w:eastAsia="hr-HR"/>
        </w:rPr>
      </w:pPr>
    </w:p>
    <w:p w14:paraId="2BE28D93" w14:textId="77777777" w:rsidR="00FC33B5" w:rsidRDefault="00FC33B5" w:rsidP="009E1B84">
      <w:pPr>
        <w:autoSpaceDE w:val="0"/>
        <w:jc w:val="center"/>
        <w:rPr>
          <w:rFonts w:ascii="Montserrat" w:hAnsi="Montserrat" w:cs="Calibri"/>
          <w:b/>
          <w:bCs/>
          <w:color w:val="000000"/>
          <w:sz w:val="20"/>
          <w:lang w:eastAsia="hr-HR"/>
        </w:rPr>
      </w:pPr>
    </w:p>
    <w:p w14:paraId="646C741F" w14:textId="42D07BBD" w:rsidR="009E1B84"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t>TROŠKOVNICI</w:t>
      </w:r>
    </w:p>
    <w:p w14:paraId="5327E1B8" w14:textId="77777777" w:rsidR="00CD5526" w:rsidRDefault="00CD5526" w:rsidP="009E1B84">
      <w:pPr>
        <w:autoSpaceDE w:val="0"/>
        <w:jc w:val="center"/>
        <w:rPr>
          <w:rFonts w:ascii="Montserrat" w:hAnsi="Montserrat" w:cs="Calibri"/>
          <w:b/>
          <w:bCs/>
          <w:color w:val="000000"/>
          <w:sz w:val="20"/>
          <w:lang w:eastAsia="hr-HR"/>
        </w:rPr>
      </w:pPr>
    </w:p>
    <w:p w14:paraId="2FAFC86B" w14:textId="77777777" w:rsidR="009E1B84" w:rsidRDefault="009E1B84" w:rsidP="009E1B84">
      <w:pPr>
        <w:autoSpaceDE w:val="0"/>
        <w:jc w:val="center"/>
        <w:rPr>
          <w:rFonts w:ascii="Montserrat" w:hAnsi="Montserrat" w:cs="Calibri"/>
          <w:b/>
          <w:bCs/>
          <w:color w:val="000000"/>
          <w:sz w:val="20"/>
          <w:lang w:eastAsia="hr-HR"/>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379"/>
        <w:gridCol w:w="1249"/>
        <w:gridCol w:w="1019"/>
        <w:gridCol w:w="1560"/>
        <w:gridCol w:w="2126"/>
      </w:tblGrid>
      <w:tr w:rsidR="00FC33B5" w:rsidRPr="008112E3" w14:paraId="2F5ED758" w14:textId="77777777" w:rsidTr="00CD5526">
        <w:tc>
          <w:tcPr>
            <w:tcW w:w="619" w:type="dxa"/>
            <w:shd w:val="clear" w:color="auto" w:fill="auto"/>
          </w:tcPr>
          <w:p w14:paraId="05A86DB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379" w:type="dxa"/>
            <w:shd w:val="clear" w:color="auto" w:fill="auto"/>
          </w:tcPr>
          <w:p w14:paraId="2985CBD7"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14:paraId="0CE9C017" w14:textId="77777777" w:rsidR="00FC33B5" w:rsidRPr="00245FF7" w:rsidRDefault="00FC33B5"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245FF7">
              <w:rPr>
                <w:rFonts w:ascii="Montserrat" w:eastAsia="Calibri" w:hAnsi="Montserrat" w:cs="Calibri"/>
                <w:b/>
                <w:bCs/>
                <w:color w:val="000000"/>
                <w:sz w:val="20"/>
                <w:lang w:eastAsia="hr-HR"/>
              </w:rPr>
              <w:t>Količina oglašavanja 1</w:t>
            </w:r>
          </w:p>
        </w:tc>
        <w:tc>
          <w:tcPr>
            <w:tcW w:w="1249" w:type="dxa"/>
            <w:shd w:val="clear" w:color="auto" w:fill="auto"/>
          </w:tcPr>
          <w:p w14:paraId="7E7AE2A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19" w:type="dxa"/>
            <w:shd w:val="clear" w:color="auto" w:fill="auto"/>
          </w:tcPr>
          <w:p w14:paraId="4B57337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14:paraId="6B5EE2B4"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p w14:paraId="322BF83F" w14:textId="261893E9"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20EFECD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FC33B5" w:rsidRPr="008112E3" w14:paraId="6784A044" w14:textId="77777777" w:rsidTr="00CD5526">
        <w:tc>
          <w:tcPr>
            <w:tcW w:w="619" w:type="dxa"/>
            <w:shd w:val="clear" w:color="auto" w:fill="auto"/>
          </w:tcPr>
          <w:p w14:paraId="6478048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379" w:type="dxa"/>
            <w:shd w:val="clear" w:color="auto" w:fill="auto"/>
          </w:tcPr>
          <w:p w14:paraId="6B52029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49" w:type="dxa"/>
            <w:shd w:val="clear" w:color="auto" w:fill="auto"/>
          </w:tcPr>
          <w:p w14:paraId="443AFF8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2669A46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3DD4CC6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7BAAEE4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47FAB000" w14:textId="77777777" w:rsidTr="00CD5526">
        <w:tc>
          <w:tcPr>
            <w:tcW w:w="619" w:type="dxa"/>
            <w:shd w:val="clear" w:color="auto" w:fill="auto"/>
          </w:tcPr>
          <w:p w14:paraId="660535A1"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379" w:type="dxa"/>
            <w:shd w:val="clear" w:color="auto" w:fill="auto"/>
          </w:tcPr>
          <w:p w14:paraId="70E7550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49" w:type="dxa"/>
            <w:shd w:val="clear" w:color="auto" w:fill="auto"/>
          </w:tcPr>
          <w:p w14:paraId="75B5CAD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5A33066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728959B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4CADF0C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74A12EE2" w14:textId="77777777" w:rsidTr="00CD5526">
        <w:tc>
          <w:tcPr>
            <w:tcW w:w="619" w:type="dxa"/>
            <w:shd w:val="clear" w:color="auto" w:fill="auto"/>
          </w:tcPr>
          <w:p w14:paraId="773EC231"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379" w:type="dxa"/>
            <w:shd w:val="clear" w:color="auto" w:fill="auto"/>
          </w:tcPr>
          <w:p w14:paraId="3DACDBF8"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49" w:type="dxa"/>
            <w:shd w:val="clear" w:color="auto" w:fill="auto"/>
          </w:tcPr>
          <w:p w14:paraId="2B7F90D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57E4301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6816C89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7B61DE7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08030509" w14:textId="77777777" w:rsidTr="00CD5526">
        <w:tc>
          <w:tcPr>
            <w:tcW w:w="619" w:type="dxa"/>
            <w:shd w:val="clear" w:color="auto" w:fill="auto"/>
          </w:tcPr>
          <w:p w14:paraId="66908D69"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379" w:type="dxa"/>
            <w:shd w:val="clear" w:color="auto" w:fill="auto"/>
          </w:tcPr>
          <w:p w14:paraId="528DD1FB"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249" w:type="dxa"/>
            <w:shd w:val="clear" w:color="auto" w:fill="auto"/>
          </w:tcPr>
          <w:p w14:paraId="25BD660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6E00A85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2A47AEA2"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69E8188F"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430D951C" w14:textId="77777777" w:rsidTr="00CD5526">
        <w:tc>
          <w:tcPr>
            <w:tcW w:w="619" w:type="dxa"/>
            <w:shd w:val="clear" w:color="auto" w:fill="auto"/>
          </w:tcPr>
          <w:p w14:paraId="76E4F100"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379" w:type="dxa"/>
            <w:shd w:val="clear" w:color="auto" w:fill="auto"/>
          </w:tcPr>
          <w:p w14:paraId="47FE78D2"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249" w:type="dxa"/>
            <w:shd w:val="clear" w:color="auto" w:fill="auto"/>
          </w:tcPr>
          <w:p w14:paraId="086DF8D1"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7DEF2C4F"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5B83D05A"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B0B7ED5"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7C149C9F" w14:textId="77777777" w:rsidTr="00CD5526">
        <w:tc>
          <w:tcPr>
            <w:tcW w:w="619" w:type="dxa"/>
            <w:shd w:val="clear" w:color="auto" w:fill="auto"/>
          </w:tcPr>
          <w:p w14:paraId="7B1E23F1"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379" w:type="dxa"/>
            <w:shd w:val="clear" w:color="auto" w:fill="auto"/>
          </w:tcPr>
          <w:p w14:paraId="4E55CD69"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49" w:type="dxa"/>
            <w:shd w:val="clear" w:color="auto" w:fill="auto"/>
          </w:tcPr>
          <w:p w14:paraId="4CB60E89"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7F586BF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7E33E16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56BBC22A"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0B0C0BFA" w14:textId="77777777" w:rsidTr="00CD5526">
        <w:tc>
          <w:tcPr>
            <w:tcW w:w="619" w:type="dxa"/>
            <w:shd w:val="clear" w:color="auto" w:fill="auto"/>
          </w:tcPr>
          <w:p w14:paraId="3DC97806"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379" w:type="dxa"/>
            <w:shd w:val="clear" w:color="auto" w:fill="auto"/>
          </w:tcPr>
          <w:p w14:paraId="750E462F"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249" w:type="dxa"/>
            <w:shd w:val="clear" w:color="auto" w:fill="auto"/>
          </w:tcPr>
          <w:p w14:paraId="3FA76845"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1457E7D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0B654B71"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0D9AE9E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486787BD" w14:textId="77777777" w:rsidTr="00CD5526">
        <w:tc>
          <w:tcPr>
            <w:tcW w:w="619" w:type="dxa"/>
            <w:shd w:val="clear" w:color="auto" w:fill="auto"/>
          </w:tcPr>
          <w:p w14:paraId="68342D1E"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 xml:space="preserve">8. </w:t>
            </w:r>
          </w:p>
        </w:tc>
        <w:tc>
          <w:tcPr>
            <w:tcW w:w="3379" w:type="dxa"/>
            <w:shd w:val="clear" w:color="auto" w:fill="auto"/>
          </w:tcPr>
          <w:p w14:paraId="34B3B3B0"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CMC</w:t>
            </w:r>
          </w:p>
        </w:tc>
        <w:tc>
          <w:tcPr>
            <w:tcW w:w="1249" w:type="dxa"/>
            <w:shd w:val="clear" w:color="auto" w:fill="auto"/>
          </w:tcPr>
          <w:p w14:paraId="6D012DF8"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614D646D"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711281A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25D829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3DE101AC" w14:textId="77777777" w:rsidTr="00CD5526">
        <w:tc>
          <w:tcPr>
            <w:tcW w:w="619" w:type="dxa"/>
            <w:shd w:val="clear" w:color="auto" w:fill="auto"/>
          </w:tcPr>
          <w:p w14:paraId="46CF2FEE"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379" w:type="dxa"/>
            <w:shd w:val="clear" w:color="auto" w:fill="auto"/>
          </w:tcPr>
          <w:p w14:paraId="156EA83D"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SPORTSKA TELEVIZIJA</w:t>
            </w:r>
          </w:p>
        </w:tc>
        <w:tc>
          <w:tcPr>
            <w:tcW w:w="1249" w:type="dxa"/>
            <w:shd w:val="clear" w:color="auto" w:fill="auto"/>
          </w:tcPr>
          <w:p w14:paraId="5138D96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0CF9ACA0"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616025ED"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977A425"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CACE3AE" w14:textId="77777777" w:rsidTr="00CD5526">
        <w:tc>
          <w:tcPr>
            <w:tcW w:w="6266" w:type="dxa"/>
            <w:gridSpan w:val="4"/>
            <w:shd w:val="clear" w:color="auto" w:fill="auto"/>
          </w:tcPr>
          <w:p w14:paraId="7C0A025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86" w:type="dxa"/>
            <w:gridSpan w:val="2"/>
            <w:shd w:val="clear" w:color="auto" w:fill="auto"/>
          </w:tcPr>
          <w:p w14:paraId="2708C22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2FA74C13" w14:textId="77777777" w:rsidR="009E1B84" w:rsidRDefault="009E1B84" w:rsidP="009E1B84">
      <w:pPr>
        <w:autoSpaceDE w:val="0"/>
        <w:jc w:val="center"/>
        <w:rPr>
          <w:rFonts w:ascii="Montserrat" w:hAnsi="Montserrat" w:cs="Calibri"/>
          <w:b/>
          <w:bCs/>
          <w:color w:val="000000"/>
          <w:sz w:val="20"/>
          <w:lang w:eastAsia="hr-HR"/>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370"/>
        <w:gridCol w:w="1275"/>
        <w:gridCol w:w="1011"/>
        <w:gridCol w:w="1553"/>
        <w:gridCol w:w="2126"/>
      </w:tblGrid>
      <w:tr w:rsidR="00CD5526" w:rsidRPr="008112E3" w14:paraId="45722643" w14:textId="77777777" w:rsidTr="00CD5526">
        <w:tc>
          <w:tcPr>
            <w:tcW w:w="617" w:type="dxa"/>
            <w:shd w:val="clear" w:color="auto" w:fill="auto"/>
          </w:tcPr>
          <w:p w14:paraId="401E41C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3370" w:type="dxa"/>
            <w:shd w:val="clear" w:color="auto" w:fill="auto"/>
          </w:tcPr>
          <w:p w14:paraId="63CE5711"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14:paraId="7DEF16F7" w14:textId="77777777" w:rsidR="00CD5526" w:rsidRPr="00245FF7" w:rsidRDefault="00CD5526"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Količina vlastite proizvodnje</w:t>
            </w:r>
            <w:r w:rsidRPr="00245FF7">
              <w:rPr>
                <w:rFonts w:ascii="Montserrat" w:eastAsia="Calibri" w:hAnsi="Montserrat" w:cs="Calibri"/>
                <w:b/>
                <w:bCs/>
                <w:color w:val="000000"/>
                <w:sz w:val="20"/>
                <w:lang w:eastAsia="hr-HR"/>
              </w:rPr>
              <w:t xml:space="preserve"> </w:t>
            </w:r>
            <w:r>
              <w:rPr>
                <w:rFonts w:ascii="Montserrat" w:eastAsia="Calibri" w:hAnsi="Montserrat" w:cs="Calibri"/>
                <w:b/>
                <w:bCs/>
                <w:color w:val="000000"/>
                <w:sz w:val="20"/>
                <w:lang w:eastAsia="hr-HR"/>
              </w:rPr>
              <w:t>2</w:t>
            </w:r>
          </w:p>
        </w:tc>
        <w:tc>
          <w:tcPr>
            <w:tcW w:w="1275" w:type="dxa"/>
            <w:shd w:val="clear" w:color="auto" w:fill="auto"/>
          </w:tcPr>
          <w:p w14:paraId="5851023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11" w:type="dxa"/>
            <w:shd w:val="clear" w:color="auto" w:fill="auto"/>
          </w:tcPr>
          <w:p w14:paraId="36CF7F0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53" w:type="dxa"/>
            <w:shd w:val="clear" w:color="auto" w:fill="auto"/>
          </w:tcPr>
          <w:p w14:paraId="514A0BF5" w14:textId="547291B3"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r>
              <w:rPr>
                <w:rFonts w:ascii="Montserrat" w:eastAsia="Calibri" w:hAnsi="Montserrat" w:cs="Calibri"/>
                <w:bCs/>
                <w:color w:val="000000"/>
                <w:sz w:val="20"/>
                <w:lang w:eastAsia="hr-HR"/>
              </w:rPr>
              <w:t xml:space="preserve"> </w:t>
            </w:r>
          </w:p>
        </w:tc>
        <w:tc>
          <w:tcPr>
            <w:tcW w:w="2126" w:type="dxa"/>
          </w:tcPr>
          <w:p w14:paraId="0D6DB980"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CD5526" w:rsidRPr="008112E3" w14:paraId="0B1F4669" w14:textId="77777777" w:rsidTr="00CD5526">
        <w:tc>
          <w:tcPr>
            <w:tcW w:w="617" w:type="dxa"/>
            <w:shd w:val="clear" w:color="auto" w:fill="auto"/>
          </w:tcPr>
          <w:p w14:paraId="4732AC1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370" w:type="dxa"/>
            <w:shd w:val="clear" w:color="auto" w:fill="auto"/>
          </w:tcPr>
          <w:p w14:paraId="7E018AD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75" w:type="dxa"/>
            <w:shd w:val="clear" w:color="auto" w:fill="auto"/>
          </w:tcPr>
          <w:p w14:paraId="1C38E7D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4E23461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3A44235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18E1023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568F71E" w14:textId="77777777" w:rsidTr="00CD5526">
        <w:tc>
          <w:tcPr>
            <w:tcW w:w="617" w:type="dxa"/>
            <w:shd w:val="clear" w:color="auto" w:fill="auto"/>
          </w:tcPr>
          <w:p w14:paraId="49DCEDB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370" w:type="dxa"/>
            <w:shd w:val="clear" w:color="auto" w:fill="auto"/>
          </w:tcPr>
          <w:p w14:paraId="3B98F2A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75" w:type="dxa"/>
            <w:shd w:val="clear" w:color="auto" w:fill="auto"/>
          </w:tcPr>
          <w:p w14:paraId="75A0E03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37C6234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474516E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7AC4A7D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B9A3061" w14:textId="77777777" w:rsidTr="00CD5526">
        <w:tc>
          <w:tcPr>
            <w:tcW w:w="617" w:type="dxa"/>
            <w:shd w:val="clear" w:color="auto" w:fill="auto"/>
          </w:tcPr>
          <w:p w14:paraId="06DD235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370" w:type="dxa"/>
            <w:shd w:val="clear" w:color="auto" w:fill="auto"/>
          </w:tcPr>
          <w:p w14:paraId="6CA0F06E"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275" w:type="dxa"/>
            <w:shd w:val="clear" w:color="auto" w:fill="auto"/>
          </w:tcPr>
          <w:p w14:paraId="75349E8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7EB2708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1E9453B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47163FC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04AD0985" w14:textId="77777777" w:rsidTr="00CD5526">
        <w:tc>
          <w:tcPr>
            <w:tcW w:w="617" w:type="dxa"/>
            <w:shd w:val="clear" w:color="auto" w:fill="auto"/>
          </w:tcPr>
          <w:p w14:paraId="253EC6B7"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370" w:type="dxa"/>
            <w:shd w:val="clear" w:color="auto" w:fill="auto"/>
          </w:tcPr>
          <w:p w14:paraId="745A2D46"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275" w:type="dxa"/>
            <w:shd w:val="clear" w:color="auto" w:fill="auto"/>
          </w:tcPr>
          <w:p w14:paraId="4287CB9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6E9B4988"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5660DE2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1F7FCB7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AD5771E" w14:textId="77777777" w:rsidTr="00CD5526">
        <w:tc>
          <w:tcPr>
            <w:tcW w:w="617" w:type="dxa"/>
            <w:shd w:val="clear" w:color="auto" w:fill="auto"/>
          </w:tcPr>
          <w:p w14:paraId="7D52E7C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370" w:type="dxa"/>
            <w:shd w:val="clear" w:color="auto" w:fill="auto"/>
          </w:tcPr>
          <w:p w14:paraId="709229BC"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75" w:type="dxa"/>
            <w:shd w:val="clear" w:color="auto" w:fill="auto"/>
          </w:tcPr>
          <w:p w14:paraId="325801E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754E482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5732A0F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9E82B6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0C9C1F2" w14:textId="77777777" w:rsidTr="00CD5526">
        <w:tc>
          <w:tcPr>
            <w:tcW w:w="617" w:type="dxa"/>
            <w:shd w:val="clear" w:color="auto" w:fill="auto"/>
          </w:tcPr>
          <w:p w14:paraId="0A4780EF"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370" w:type="dxa"/>
            <w:shd w:val="clear" w:color="auto" w:fill="auto"/>
          </w:tcPr>
          <w:p w14:paraId="742A0BCA"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75" w:type="dxa"/>
            <w:shd w:val="clear" w:color="auto" w:fill="auto"/>
          </w:tcPr>
          <w:p w14:paraId="0C1342B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59F3238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5FA78D1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0B4B3F58"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7D74B5A0" w14:textId="77777777" w:rsidTr="00CD5526">
        <w:tc>
          <w:tcPr>
            <w:tcW w:w="6273" w:type="dxa"/>
            <w:gridSpan w:val="4"/>
            <w:shd w:val="clear" w:color="auto" w:fill="auto"/>
          </w:tcPr>
          <w:p w14:paraId="37225CD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79" w:type="dxa"/>
            <w:gridSpan w:val="2"/>
            <w:shd w:val="clear" w:color="auto" w:fill="auto"/>
          </w:tcPr>
          <w:p w14:paraId="3C50B4F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0168B63D" w14:textId="77777777" w:rsidR="009E1B84" w:rsidRDefault="009E1B84" w:rsidP="009E1B84">
      <w:pPr>
        <w:autoSpaceDE w:val="0"/>
        <w:jc w:val="center"/>
        <w:rPr>
          <w:rFonts w:ascii="Montserrat" w:hAnsi="Montserrat" w:cs="Calibri"/>
          <w:b/>
          <w:bCs/>
          <w:color w:val="000000"/>
          <w:sz w:val="20"/>
          <w:lang w:eastAsia="hr-HR"/>
        </w:rPr>
      </w:pPr>
    </w:p>
    <w:p w14:paraId="2923E00F" w14:textId="77777777" w:rsidR="009E1B84" w:rsidRDefault="009E1B84" w:rsidP="009E1B84">
      <w:pPr>
        <w:autoSpaceDE w:val="0"/>
        <w:jc w:val="center"/>
        <w:rPr>
          <w:rFonts w:ascii="Montserrat" w:hAnsi="Montserrat" w:cs="Calibri"/>
          <w:b/>
          <w:bCs/>
          <w:color w:val="000000"/>
          <w:sz w:val="20"/>
          <w:lang w:eastAsia="hr-HR"/>
        </w:rPr>
      </w:pPr>
    </w:p>
    <w:p w14:paraId="60576522" w14:textId="77777777" w:rsidR="009E1B84" w:rsidRDefault="009E1B84" w:rsidP="009E1B84">
      <w:pPr>
        <w:autoSpaceDE w:val="0"/>
        <w:jc w:val="center"/>
        <w:rPr>
          <w:rFonts w:ascii="Montserrat" w:hAnsi="Montserrat" w:cs="Calibri"/>
          <w:b/>
          <w:bCs/>
          <w:color w:val="000000"/>
          <w:sz w:val="20"/>
          <w:lang w:eastAsia="hr-HR"/>
        </w:rPr>
      </w:pPr>
    </w:p>
    <w:p w14:paraId="13CFABD9"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96"/>
        <w:gridCol w:w="1417"/>
        <w:gridCol w:w="1134"/>
        <w:gridCol w:w="1560"/>
        <w:gridCol w:w="1842"/>
      </w:tblGrid>
      <w:tr w:rsidR="00CD5526" w:rsidRPr="008112E3" w14:paraId="6E1A4F68" w14:textId="77777777" w:rsidTr="00CD5526">
        <w:tc>
          <w:tcPr>
            <w:tcW w:w="619" w:type="dxa"/>
            <w:shd w:val="clear" w:color="auto" w:fill="auto"/>
          </w:tcPr>
          <w:p w14:paraId="2100619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096" w:type="dxa"/>
            <w:shd w:val="clear" w:color="auto" w:fill="auto"/>
          </w:tcPr>
          <w:p w14:paraId="26AC11A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14:paraId="322E17EC" w14:textId="77777777" w:rsidR="00CD5526" w:rsidRPr="00245FF7" w:rsidRDefault="00CD5526"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Udio EU djela* 3</w:t>
            </w:r>
          </w:p>
        </w:tc>
        <w:tc>
          <w:tcPr>
            <w:tcW w:w="1417" w:type="dxa"/>
            <w:shd w:val="clear" w:color="auto" w:fill="auto"/>
          </w:tcPr>
          <w:p w14:paraId="2D5893E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134" w:type="dxa"/>
            <w:shd w:val="clear" w:color="auto" w:fill="auto"/>
          </w:tcPr>
          <w:p w14:paraId="3A2FA0B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14:paraId="50369B5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842" w:type="dxa"/>
          </w:tcPr>
          <w:p w14:paraId="23CC425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CD5526" w:rsidRPr="008112E3" w14:paraId="0EA9358F" w14:textId="77777777" w:rsidTr="00CD5526">
        <w:tc>
          <w:tcPr>
            <w:tcW w:w="619" w:type="dxa"/>
            <w:shd w:val="clear" w:color="auto" w:fill="auto"/>
          </w:tcPr>
          <w:p w14:paraId="02654B6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96" w:type="dxa"/>
            <w:shd w:val="clear" w:color="auto" w:fill="auto"/>
          </w:tcPr>
          <w:p w14:paraId="0309B92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417" w:type="dxa"/>
            <w:shd w:val="clear" w:color="auto" w:fill="auto"/>
          </w:tcPr>
          <w:p w14:paraId="2711031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52B10FE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6DBBCEB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1090661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331C0C1" w14:textId="77777777" w:rsidTr="00CD5526">
        <w:tc>
          <w:tcPr>
            <w:tcW w:w="619" w:type="dxa"/>
            <w:shd w:val="clear" w:color="auto" w:fill="auto"/>
          </w:tcPr>
          <w:p w14:paraId="0C78611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096" w:type="dxa"/>
            <w:shd w:val="clear" w:color="auto" w:fill="auto"/>
          </w:tcPr>
          <w:p w14:paraId="0131039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417" w:type="dxa"/>
            <w:shd w:val="clear" w:color="auto" w:fill="auto"/>
          </w:tcPr>
          <w:p w14:paraId="5063DB6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21E5AC1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03076B8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72CDFB6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89F18E6" w14:textId="77777777" w:rsidTr="00CD5526">
        <w:tc>
          <w:tcPr>
            <w:tcW w:w="619" w:type="dxa"/>
            <w:shd w:val="clear" w:color="auto" w:fill="auto"/>
          </w:tcPr>
          <w:p w14:paraId="06BCAA85"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096" w:type="dxa"/>
            <w:shd w:val="clear" w:color="auto" w:fill="auto"/>
          </w:tcPr>
          <w:p w14:paraId="0EE6743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417" w:type="dxa"/>
            <w:shd w:val="clear" w:color="auto" w:fill="auto"/>
          </w:tcPr>
          <w:p w14:paraId="3A04B81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2175C50"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353D62F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2864A87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A2B279B" w14:textId="77777777" w:rsidTr="00CD5526">
        <w:tc>
          <w:tcPr>
            <w:tcW w:w="619" w:type="dxa"/>
            <w:shd w:val="clear" w:color="auto" w:fill="auto"/>
          </w:tcPr>
          <w:p w14:paraId="4A8AF03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096" w:type="dxa"/>
            <w:shd w:val="clear" w:color="auto" w:fill="auto"/>
          </w:tcPr>
          <w:p w14:paraId="4F2E64D1"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417" w:type="dxa"/>
            <w:shd w:val="clear" w:color="auto" w:fill="auto"/>
          </w:tcPr>
          <w:p w14:paraId="41DE82E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10510E72"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10A3F12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3D45CF3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4E1BCC41" w14:textId="77777777" w:rsidTr="00CD5526">
        <w:tc>
          <w:tcPr>
            <w:tcW w:w="619" w:type="dxa"/>
            <w:shd w:val="clear" w:color="auto" w:fill="auto"/>
          </w:tcPr>
          <w:p w14:paraId="249B28BF"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096" w:type="dxa"/>
            <w:shd w:val="clear" w:color="auto" w:fill="auto"/>
          </w:tcPr>
          <w:p w14:paraId="6F76ED2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417" w:type="dxa"/>
            <w:shd w:val="clear" w:color="auto" w:fill="auto"/>
          </w:tcPr>
          <w:p w14:paraId="4074826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50BB7AD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43655B2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3E65452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0FB4C500" w14:textId="77777777" w:rsidTr="00CD5526">
        <w:tc>
          <w:tcPr>
            <w:tcW w:w="619" w:type="dxa"/>
            <w:shd w:val="clear" w:color="auto" w:fill="auto"/>
          </w:tcPr>
          <w:p w14:paraId="1B77AB96"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096" w:type="dxa"/>
            <w:shd w:val="clear" w:color="auto" w:fill="auto"/>
          </w:tcPr>
          <w:p w14:paraId="58FE686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417" w:type="dxa"/>
            <w:shd w:val="clear" w:color="auto" w:fill="auto"/>
          </w:tcPr>
          <w:p w14:paraId="32F7A86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205779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06C926A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4C12FE5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94D6949" w14:textId="77777777" w:rsidTr="00CD5526">
        <w:tc>
          <w:tcPr>
            <w:tcW w:w="619" w:type="dxa"/>
            <w:shd w:val="clear" w:color="auto" w:fill="auto"/>
          </w:tcPr>
          <w:p w14:paraId="24F63F9B"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096" w:type="dxa"/>
            <w:shd w:val="clear" w:color="auto" w:fill="auto"/>
          </w:tcPr>
          <w:p w14:paraId="15F2F667"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417" w:type="dxa"/>
            <w:shd w:val="clear" w:color="auto" w:fill="auto"/>
          </w:tcPr>
          <w:p w14:paraId="24E37FC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46A984CE"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70589D50"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6AA00E3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0B0A3DCB" w14:textId="77777777" w:rsidTr="00CD5526">
        <w:tc>
          <w:tcPr>
            <w:tcW w:w="619" w:type="dxa"/>
            <w:shd w:val="clear" w:color="auto" w:fill="auto"/>
          </w:tcPr>
          <w:p w14:paraId="49CCD62F"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8.</w:t>
            </w:r>
          </w:p>
        </w:tc>
        <w:tc>
          <w:tcPr>
            <w:tcW w:w="3096" w:type="dxa"/>
            <w:shd w:val="clear" w:color="auto" w:fill="auto"/>
          </w:tcPr>
          <w:p w14:paraId="5241998C"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417" w:type="dxa"/>
            <w:shd w:val="clear" w:color="auto" w:fill="auto"/>
          </w:tcPr>
          <w:p w14:paraId="39AC6CD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26D8844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5B5710D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02E0F45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2D3FE74" w14:textId="77777777" w:rsidTr="00CD5526">
        <w:tc>
          <w:tcPr>
            <w:tcW w:w="619" w:type="dxa"/>
            <w:shd w:val="clear" w:color="auto" w:fill="auto"/>
          </w:tcPr>
          <w:p w14:paraId="22F1513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096" w:type="dxa"/>
            <w:shd w:val="clear" w:color="auto" w:fill="auto"/>
          </w:tcPr>
          <w:p w14:paraId="1EC58BDB"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417" w:type="dxa"/>
            <w:shd w:val="clear" w:color="auto" w:fill="auto"/>
          </w:tcPr>
          <w:p w14:paraId="1B9315D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74B95039"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044799F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4DD656F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078F836" w14:textId="77777777" w:rsidTr="00CD5526">
        <w:tc>
          <w:tcPr>
            <w:tcW w:w="6266" w:type="dxa"/>
            <w:gridSpan w:val="4"/>
            <w:shd w:val="clear" w:color="auto" w:fill="auto"/>
          </w:tcPr>
          <w:p w14:paraId="09D57A1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402" w:type="dxa"/>
            <w:gridSpan w:val="2"/>
            <w:shd w:val="clear" w:color="auto" w:fill="auto"/>
          </w:tcPr>
          <w:p w14:paraId="5DBA796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1BD713E0" w14:textId="77777777" w:rsid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14:paraId="25222D34" w14:textId="77777777" w:rsidR="009E1B84" w:rsidRDefault="009E1B84" w:rsidP="009E1B84">
      <w:pPr>
        <w:autoSpaceDE w:val="0"/>
        <w:rPr>
          <w:rFonts w:ascii="Montserrat" w:hAnsi="Montserrat" w:cs="Calibri"/>
          <w:bCs/>
          <w:i/>
          <w:color w:val="000000"/>
          <w:sz w:val="18"/>
          <w:szCs w:val="18"/>
          <w:lang w:eastAsia="hr-HR"/>
        </w:rPr>
      </w:pPr>
    </w:p>
    <w:p w14:paraId="5A260A82"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96"/>
        <w:gridCol w:w="1417"/>
        <w:gridCol w:w="1134"/>
        <w:gridCol w:w="1560"/>
        <w:gridCol w:w="1842"/>
      </w:tblGrid>
      <w:tr w:rsidR="00CD5526" w:rsidRPr="008112E3" w14:paraId="15FC6DD6" w14:textId="77777777" w:rsidTr="00CD5526">
        <w:tc>
          <w:tcPr>
            <w:tcW w:w="619" w:type="dxa"/>
            <w:shd w:val="clear" w:color="auto" w:fill="auto"/>
          </w:tcPr>
          <w:p w14:paraId="006DF678"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096" w:type="dxa"/>
            <w:shd w:val="clear" w:color="auto" w:fill="auto"/>
          </w:tcPr>
          <w:p w14:paraId="159519E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14:paraId="140EC71A" w14:textId="77777777" w:rsidR="00CD5526" w:rsidRPr="00245FF7" w:rsidRDefault="00CD5526"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Analiza programskih osnova*  4</w:t>
            </w:r>
          </w:p>
        </w:tc>
        <w:tc>
          <w:tcPr>
            <w:tcW w:w="1417" w:type="dxa"/>
            <w:shd w:val="clear" w:color="auto" w:fill="auto"/>
          </w:tcPr>
          <w:p w14:paraId="15F8E0D0"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134" w:type="dxa"/>
            <w:shd w:val="clear" w:color="auto" w:fill="auto"/>
          </w:tcPr>
          <w:p w14:paraId="07D55BC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14:paraId="1F2E92B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842" w:type="dxa"/>
          </w:tcPr>
          <w:p w14:paraId="34A76C8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CD5526" w:rsidRPr="008112E3" w14:paraId="35F313B3" w14:textId="77777777" w:rsidTr="00CD5526">
        <w:tc>
          <w:tcPr>
            <w:tcW w:w="619" w:type="dxa"/>
            <w:shd w:val="clear" w:color="auto" w:fill="auto"/>
          </w:tcPr>
          <w:p w14:paraId="100E73F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96" w:type="dxa"/>
            <w:shd w:val="clear" w:color="auto" w:fill="auto"/>
          </w:tcPr>
          <w:p w14:paraId="1582F68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417" w:type="dxa"/>
            <w:shd w:val="clear" w:color="auto" w:fill="auto"/>
          </w:tcPr>
          <w:p w14:paraId="5C37D32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4ABAD7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292BBB6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6A61688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4B0E4817" w14:textId="77777777" w:rsidTr="00CD5526">
        <w:tc>
          <w:tcPr>
            <w:tcW w:w="619" w:type="dxa"/>
            <w:shd w:val="clear" w:color="auto" w:fill="auto"/>
          </w:tcPr>
          <w:p w14:paraId="4947970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096" w:type="dxa"/>
            <w:shd w:val="clear" w:color="auto" w:fill="auto"/>
          </w:tcPr>
          <w:p w14:paraId="5A7937E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417" w:type="dxa"/>
            <w:shd w:val="clear" w:color="auto" w:fill="auto"/>
          </w:tcPr>
          <w:p w14:paraId="7761EB9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0297B77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1165AE9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443F4A3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8E61BF4" w14:textId="77777777" w:rsidTr="00CD5526">
        <w:tc>
          <w:tcPr>
            <w:tcW w:w="619" w:type="dxa"/>
            <w:shd w:val="clear" w:color="auto" w:fill="auto"/>
          </w:tcPr>
          <w:p w14:paraId="7DF071B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096" w:type="dxa"/>
            <w:shd w:val="clear" w:color="auto" w:fill="auto"/>
          </w:tcPr>
          <w:p w14:paraId="0C47981B"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417" w:type="dxa"/>
            <w:shd w:val="clear" w:color="auto" w:fill="auto"/>
          </w:tcPr>
          <w:p w14:paraId="31A30BD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570919C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132DF03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35A5136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4A218AB9" w14:textId="77777777" w:rsidTr="00CD5526">
        <w:tc>
          <w:tcPr>
            <w:tcW w:w="619" w:type="dxa"/>
            <w:shd w:val="clear" w:color="auto" w:fill="auto"/>
          </w:tcPr>
          <w:p w14:paraId="4ECB28B2"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096" w:type="dxa"/>
            <w:shd w:val="clear" w:color="auto" w:fill="auto"/>
          </w:tcPr>
          <w:p w14:paraId="62E5125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417" w:type="dxa"/>
            <w:shd w:val="clear" w:color="auto" w:fill="auto"/>
          </w:tcPr>
          <w:p w14:paraId="08FCD5F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6A8459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6082467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2B1E72A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D92B821" w14:textId="77777777" w:rsidTr="00CD5526">
        <w:tc>
          <w:tcPr>
            <w:tcW w:w="6266" w:type="dxa"/>
            <w:gridSpan w:val="4"/>
            <w:shd w:val="clear" w:color="auto" w:fill="auto"/>
          </w:tcPr>
          <w:p w14:paraId="03D3AB9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402" w:type="dxa"/>
            <w:gridSpan w:val="2"/>
            <w:shd w:val="clear" w:color="auto" w:fill="auto"/>
          </w:tcPr>
          <w:p w14:paraId="6A69BF6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30AEAD6B" w14:textId="77777777" w:rsidR="009E1B84" w:rsidRP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14:paraId="383FBD36"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1730"/>
        <w:gridCol w:w="1099"/>
        <w:gridCol w:w="1182"/>
        <w:gridCol w:w="1971"/>
      </w:tblGrid>
      <w:tr w:rsidR="00CD5526" w:rsidRPr="008112E3" w14:paraId="75E13429" w14:textId="77777777" w:rsidTr="00CD5526">
        <w:tc>
          <w:tcPr>
            <w:tcW w:w="619" w:type="dxa"/>
            <w:shd w:val="clear" w:color="auto" w:fill="auto"/>
          </w:tcPr>
          <w:p w14:paraId="004A8435"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067" w:type="dxa"/>
            <w:shd w:val="clear" w:color="auto" w:fill="auto"/>
          </w:tcPr>
          <w:p w14:paraId="45BE9296" w14:textId="77777777" w:rsidR="00CD5526"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14:paraId="3B0A5A36" w14:textId="77777777" w:rsidR="00CD5526" w:rsidRPr="00F12276" w:rsidRDefault="00CD5526" w:rsidP="00F12276">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F12276">
              <w:rPr>
                <w:rFonts w:ascii="Montserrat" w:hAnsi="Montserrat" w:cs="Calibri"/>
                <w:b/>
                <w:sz w:val="20"/>
              </w:rPr>
              <w:t xml:space="preserve">Pristup bazi podataka </w:t>
            </w:r>
            <w:r>
              <w:rPr>
                <w:rFonts w:ascii="Montserrat" w:hAnsi="Montserrat" w:cs="Calibri"/>
                <w:b/>
                <w:sz w:val="20"/>
              </w:rPr>
              <w:t>5</w:t>
            </w:r>
          </w:p>
        </w:tc>
        <w:tc>
          <w:tcPr>
            <w:tcW w:w="1730" w:type="dxa"/>
            <w:shd w:val="clear" w:color="auto" w:fill="auto"/>
          </w:tcPr>
          <w:p w14:paraId="1733AA0D"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99" w:type="dxa"/>
            <w:shd w:val="clear" w:color="auto" w:fill="auto"/>
          </w:tcPr>
          <w:p w14:paraId="340F85CC"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182" w:type="dxa"/>
            <w:shd w:val="clear" w:color="auto" w:fill="auto"/>
          </w:tcPr>
          <w:p w14:paraId="528CAB1D"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971" w:type="dxa"/>
            <w:shd w:val="clear" w:color="auto" w:fill="auto"/>
          </w:tcPr>
          <w:p w14:paraId="798D66BA"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CD5526" w:rsidRPr="008112E3" w14:paraId="02D49847" w14:textId="77777777" w:rsidTr="00CD5526">
        <w:tc>
          <w:tcPr>
            <w:tcW w:w="619" w:type="dxa"/>
            <w:shd w:val="clear" w:color="auto" w:fill="auto"/>
          </w:tcPr>
          <w:p w14:paraId="5B9AFC22"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67" w:type="dxa"/>
            <w:shd w:val="clear" w:color="auto" w:fill="auto"/>
          </w:tcPr>
          <w:p w14:paraId="63C78C46" w14:textId="77777777" w:rsidR="00CD5526" w:rsidRPr="00F12276" w:rsidRDefault="00CD552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F12276">
              <w:rPr>
                <w:rFonts w:ascii="Montserrat" w:hAnsi="Montserrat"/>
                <w:sz w:val="20"/>
              </w:rPr>
              <w:t xml:space="preserve">pristup jednom </w:t>
            </w:r>
            <w:proofErr w:type="spellStart"/>
            <w:r w:rsidRPr="00F12276">
              <w:rPr>
                <w:rFonts w:ascii="Montserrat" w:hAnsi="Montserrat"/>
                <w:sz w:val="20"/>
              </w:rPr>
              <w:t>accountu</w:t>
            </w:r>
            <w:proofErr w:type="spellEnd"/>
            <w:r w:rsidRPr="00F12276">
              <w:rPr>
                <w:rFonts w:ascii="Montserrat" w:hAnsi="Montserrat"/>
                <w:sz w:val="20"/>
              </w:rPr>
              <w:t xml:space="preserve"> </w:t>
            </w:r>
          </w:p>
        </w:tc>
        <w:tc>
          <w:tcPr>
            <w:tcW w:w="1730" w:type="dxa"/>
            <w:shd w:val="clear" w:color="auto" w:fill="auto"/>
          </w:tcPr>
          <w:p w14:paraId="795D5728" w14:textId="68685A22"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202</w:t>
            </w:r>
            <w:r w:rsidR="00AD1D27">
              <w:rPr>
                <w:rFonts w:ascii="Montserrat" w:eastAsia="Calibri" w:hAnsi="Montserrat" w:cs="Calibri"/>
                <w:bCs/>
                <w:color w:val="000000"/>
                <w:sz w:val="20"/>
                <w:lang w:eastAsia="hr-HR"/>
              </w:rPr>
              <w:t>5</w:t>
            </w:r>
            <w:r>
              <w:rPr>
                <w:rFonts w:ascii="Montserrat" w:eastAsia="Calibri" w:hAnsi="Montserrat" w:cs="Calibri"/>
                <w:bCs/>
                <w:color w:val="000000"/>
                <w:sz w:val="20"/>
                <w:lang w:eastAsia="hr-HR"/>
              </w:rPr>
              <w:t>. godina</w:t>
            </w:r>
          </w:p>
        </w:tc>
        <w:tc>
          <w:tcPr>
            <w:tcW w:w="1099" w:type="dxa"/>
            <w:shd w:val="clear" w:color="auto" w:fill="auto"/>
          </w:tcPr>
          <w:p w14:paraId="0CE591CB"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w:t>
            </w:r>
          </w:p>
        </w:tc>
        <w:tc>
          <w:tcPr>
            <w:tcW w:w="1182" w:type="dxa"/>
            <w:shd w:val="clear" w:color="auto" w:fill="auto"/>
          </w:tcPr>
          <w:p w14:paraId="5E16E0C0"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971" w:type="dxa"/>
            <w:shd w:val="clear" w:color="auto" w:fill="auto"/>
          </w:tcPr>
          <w:p w14:paraId="2EB914F2"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30E27B57" w14:textId="77777777" w:rsidR="009E1B84" w:rsidRDefault="009E1B84" w:rsidP="009E1B84">
      <w:pPr>
        <w:autoSpaceDE w:val="0"/>
        <w:rPr>
          <w:rFonts w:ascii="Montserrat" w:hAnsi="Montserrat" w:cs="Calibri"/>
          <w:b/>
          <w:bCs/>
          <w:color w:val="000000"/>
          <w:sz w:val="20"/>
          <w:lang w:eastAsia="hr-HR"/>
        </w:rPr>
      </w:pPr>
    </w:p>
    <w:p w14:paraId="7D06C0CC" w14:textId="77777777" w:rsidR="00F12276" w:rsidRDefault="00F12276" w:rsidP="009E1B84">
      <w:pPr>
        <w:autoSpaceDE w:val="0"/>
        <w:rPr>
          <w:rFonts w:ascii="Montserrat" w:hAnsi="Montserrat" w:cs="Calibri"/>
          <w:b/>
          <w:bCs/>
          <w:color w:val="000000"/>
          <w:sz w:val="20"/>
          <w:lang w:eastAsia="hr-HR"/>
        </w:rPr>
      </w:pPr>
    </w:p>
    <w:p w14:paraId="598E45D4" w14:textId="45CE92FF" w:rsidR="009E1B84" w:rsidRDefault="009E1B84" w:rsidP="00AD1D27">
      <w:pPr>
        <w:autoSpaceDE w:val="0"/>
        <w:rPr>
          <w:rFonts w:ascii="Montserrat" w:hAnsi="Montserrat" w:cs="Calibri"/>
          <w:b/>
          <w:bCs/>
          <w:color w:val="000000"/>
          <w:sz w:val="20"/>
          <w:lang w:eastAsia="hr-HR"/>
        </w:rPr>
      </w:pPr>
      <w:r>
        <w:rPr>
          <w:rFonts w:ascii="Montserrat" w:hAnsi="Montserrat" w:cs="Calibri"/>
          <w:b/>
          <w:bCs/>
          <w:color w:val="000000"/>
          <w:sz w:val="20"/>
          <w:lang w:eastAsia="hr-HR"/>
        </w:rPr>
        <w:t>REKAPITULACIJA</w:t>
      </w:r>
    </w:p>
    <w:p w14:paraId="4219AA9C"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939"/>
        <w:gridCol w:w="1559"/>
        <w:gridCol w:w="2551"/>
      </w:tblGrid>
      <w:tr w:rsidR="00CD5526" w:rsidRPr="00A15CC1" w14:paraId="35E0FA46" w14:textId="77777777" w:rsidTr="00CD5526">
        <w:tc>
          <w:tcPr>
            <w:tcW w:w="619" w:type="dxa"/>
            <w:shd w:val="clear" w:color="auto" w:fill="auto"/>
          </w:tcPr>
          <w:p w14:paraId="6DB2FF48"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A15CC1">
              <w:rPr>
                <w:rFonts w:ascii="Montserrat" w:eastAsia="Calibri" w:hAnsi="Montserrat" w:cs="Calibri"/>
                <w:bCs/>
                <w:color w:val="000000"/>
                <w:sz w:val="20"/>
                <w:lang w:eastAsia="hr-HR"/>
              </w:rPr>
              <w:t>Rbr</w:t>
            </w:r>
            <w:proofErr w:type="spellEnd"/>
            <w:r w:rsidRPr="00A15CC1">
              <w:rPr>
                <w:rFonts w:ascii="Montserrat" w:eastAsia="Calibri" w:hAnsi="Montserrat" w:cs="Calibri"/>
                <w:bCs/>
                <w:color w:val="000000"/>
                <w:sz w:val="20"/>
                <w:lang w:eastAsia="hr-HR"/>
              </w:rPr>
              <w:t>.</w:t>
            </w:r>
          </w:p>
        </w:tc>
        <w:tc>
          <w:tcPr>
            <w:tcW w:w="4939" w:type="dxa"/>
            <w:shd w:val="clear" w:color="auto" w:fill="auto"/>
          </w:tcPr>
          <w:p w14:paraId="06F85A7B"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Vrsta analize </w:t>
            </w:r>
          </w:p>
          <w:p w14:paraId="00B3D4C3"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559" w:type="dxa"/>
            <w:shd w:val="clear" w:color="auto" w:fill="auto"/>
          </w:tcPr>
          <w:p w14:paraId="0DF5F989"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w:t>
            </w:r>
          </w:p>
        </w:tc>
        <w:tc>
          <w:tcPr>
            <w:tcW w:w="2551" w:type="dxa"/>
          </w:tcPr>
          <w:p w14:paraId="3B9DF586"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Ukupna cijena bez PDV-a</w:t>
            </w:r>
            <w:r>
              <w:rPr>
                <w:rFonts w:ascii="Montserrat" w:eastAsia="Calibri" w:hAnsi="Montserrat" w:cs="Calibri"/>
                <w:bCs/>
                <w:color w:val="000000"/>
                <w:sz w:val="20"/>
                <w:lang w:eastAsia="hr-HR"/>
              </w:rPr>
              <w:t xml:space="preserve"> u eurima</w:t>
            </w:r>
          </w:p>
        </w:tc>
      </w:tr>
      <w:tr w:rsidR="00CD5526" w:rsidRPr="00A15CC1" w14:paraId="3FD453DA" w14:textId="77777777" w:rsidTr="00CD5526">
        <w:tc>
          <w:tcPr>
            <w:tcW w:w="619" w:type="dxa"/>
            <w:shd w:val="clear" w:color="auto" w:fill="auto"/>
          </w:tcPr>
          <w:p w14:paraId="12EE1078"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1.</w:t>
            </w:r>
          </w:p>
        </w:tc>
        <w:tc>
          <w:tcPr>
            <w:tcW w:w="4939" w:type="dxa"/>
            <w:shd w:val="clear" w:color="auto" w:fill="auto"/>
          </w:tcPr>
          <w:p w14:paraId="51FA988B"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oglašavanja</w:t>
            </w:r>
          </w:p>
        </w:tc>
        <w:tc>
          <w:tcPr>
            <w:tcW w:w="1559" w:type="dxa"/>
            <w:shd w:val="clear" w:color="auto" w:fill="auto"/>
          </w:tcPr>
          <w:p w14:paraId="15BAFB3E"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18884BE5"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23E4952E" w14:textId="77777777" w:rsidTr="00CD5526">
        <w:tc>
          <w:tcPr>
            <w:tcW w:w="619" w:type="dxa"/>
            <w:shd w:val="clear" w:color="auto" w:fill="auto"/>
          </w:tcPr>
          <w:p w14:paraId="4FA1ACDC"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4939" w:type="dxa"/>
            <w:shd w:val="clear" w:color="auto" w:fill="auto"/>
          </w:tcPr>
          <w:p w14:paraId="08714586"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vlastite proizvodnje</w:t>
            </w:r>
          </w:p>
        </w:tc>
        <w:tc>
          <w:tcPr>
            <w:tcW w:w="1559" w:type="dxa"/>
            <w:shd w:val="clear" w:color="auto" w:fill="auto"/>
          </w:tcPr>
          <w:p w14:paraId="7C84D1BC"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5612A22E"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51FA20F4" w14:textId="77777777" w:rsidTr="00CD5526">
        <w:tc>
          <w:tcPr>
            <w:tcW w:w="619" w:type="dxa"/>
            <w:shd w:val="clear" w:color="auto" w:fill="auto"/>
          </w:tcPr>
          <w:p w14:paraId="133BD0B8"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r w:rsidRPr="00A15CC1">
              <w:rPr>
                <w:rFonts w:ascii="Montserrat" w:eastAsia="Calibri" w:hAnsi="Montserrat" w:cs="Calibri"/>
                <w:bCs/>
                <w:color w:val="000000"/>
                <w:sz w:val="20"/>
                <w:lang w:eastAsia="hr-HR"/>
              </w:rPr>
              <w:t>.</w:t>
            </w:r>
          </w:p>
        </w:tc>
        <w:tc>
          <w:tcPr>
            <w:tcW w:w="4939" w:type="dxa"/>
            <w:shd w:val="clear" w:color="auto" w:fill="auto"/>
          </w:tcPr>
          <w:p w14:paraId="78C2CF7F"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Udio EU djela</w:t>
            </w:r>
          </w:p>
        </w:tc>
        <w:tc>
          <w:tcPr>
            <w:tcW w:w="1559" w:type="dxa"/>
            <w:shd w:val="clear" w:color="auto" w:fill="auto"/>
          </w:tcPr>
          <w:p w14:paraId="649F453A"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3AE3D89F"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5DC94AB5" w14:textId="77777777" w:rsidTr="00CD5526">
        <w:tc>
          <w:tcPr>
            <w:tcW w:w="619" w:type="dxa"/>
            <w:shd w:val="clear" w:color="auto" w:fill="auto"/>
          </w:tcPr>
          <w:p w14:paraId="03CF1EA4"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4939" w:type="dxa"/>
            <w:shd w:val="clear" w:color="auto" w:fill="auto"/>
          </w:tcPr>
          <w:p w14:paraId="3BD71F91"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Analiza programskih osnova </w:t>
            </w:r>
          </w:p>
        </w:tc>
        <w:tc>
          <w:tcPr>
            <w:tcW w:w="1559" w:type="dxa"/>
            <w:shd w:val="clear" w:color="auto" w:fill="auto"/>
          </w:tcPr>
          <w:p w14:paraId="46E2DB09"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1575A861"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59DE7A79" w14:textId="77777777" w:rsidTr="00CD5526">
        <w:tc>
          <w:tcPr>
            <w:tcW w:w="619" w:type="dxa"/>
            <w:shd w:val="clear" w:color="auto" w:fill="auto"/>
          </w:tcPr>
          <w:p w14:paraId="0E43E7CF" w14:textId="77777777" w:rsidR="00CD5526"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4939" w:type="dxa"/>
            <w:shd w:val="clear" w:color="auto" w:fill="auto"/>
          </w:tcPr>
          <w:p w14:paraId="5E20B2CF"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Pristup bazi podataka</w:t>
            </w:r>
          </w:p>
        </w:tc>
        <w:tc>
          <w:tcPr>
            <w:tcW w:w="1559" w:type="dxa"/>
            <w:shd w:val="clear" w:color="auto" w:fill="auto"/>
          </w:tcPr>
          <w:p w14:paraId="27789B66"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Jedan pristup</w:t>
            </w:r>
          </w:p>
        </w:tc>
        <w:tc>
          <w:tcPr>
            <w:tcW w:w="2551" w:type="dxa"/>
          </w:tcPr>
          <w:p w14:paraId="4A7DDEF0"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3E1DFF63" w14:textId="77777777" w:rsidTr="00CD5526">
        <w:tc>
          <w:tcPr>
            <w:tcW w:w="7117" w:type="dxa"/>
            <w:gridSpan w:val="3"/>
            <w:shd w:val="clear" w:color="auto" w:fill="auto"/>
          </w:tcPr>
          <w:p w14:paraId="470D5344"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Ukupno bez PDV-a:</w:t>
            </w:r>
          </w:p>
        </w:tc>
        <w:tc>
          <w:tcPr>
            <w:tcW w:w="2551" w:type="dxa"/>
          </w:tcPr>
          <w:p w14:paraId="6AFE7010"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1FDB5042" w14:textId="77777777" w:rsidR="009E1B84" w:rsidRDefault="009E1B84" w:rsidP="009E1B84">
      <w:pPr>
        <w:autoSpaceDE w:val="0"/>
        <w:jc w:val="center"/>
        <w:rPr>
          <w:rFonts w:ascii="Montserrat" w:hAnsi="Montserrat" w:cs="Calibri"/>
          <w:b/>
          <w:bCs/>
          <w:color w:val="000000"/>
          <w:sz w:val="20"/>
          <w:lang w:eastAsia="hr-HR"/>
        </w:rPr>
      </w:pPr>
    </w:p>
    <w:p w14:paraId="3BA2BEE8" w14:textId="77777777" w:rsidR="009E1B84" w:rsidRDefault="009E1B84" w:rsidP="009E1B84">
      <w:pPr>
        <w:autoSpaceDE w:val="0"/>
        <w:jc w:val="center"/>
        <w:rPr>
          <w:rFonts w:ascii="Montserrat" w:hAnsi="Montserrat" w:cs="Calibri"/>
          <w:b/>
          <w:bCs/>
          <w:color w:val="000000"/>
          <w:sz w:val="20"/>
          <w:lang w:eastAsia="hr-HR"/>
        </w:rPr>
      </w:pPr>
    </w:p>
    <w:p w14:paraId="6D829655" w14:textId="77777777" w:rsidR="009E1B84" w:rsidRDefault="009E1B84" w:rsidP="009E1B84">
      <w:pPr>
        <w:autoSpaceDE w:val="0"/>
        <w:jc w:val="center"/>
        <w:rPr>
          <w:rFonts w:ascii="Montserrat" w:hAnsi="Montserrat" w:cs="Calibri"/>
          <w:b/>
          <w:bCs/>
          <w:color w:val="000000"/>
          <w:sz w:val="20"/>
          <w:lang w:eastAsia="hr-HR"/>
        </w:rPr>
      </w:pPr>
    </w:p>
    <w:p w14:paraId="45CE22BB" w14:textId="77777777" w:rsidR="00762EA4" w:rsidRDefault="00762EA4" w:rsidP="00762EA4">
      <w:pPr>
        <w:jc w:val="both"/>
        <w:rPr>
          <w:rFonts w:ascii="Montserrat" w:hAnsi="Montserrat" w:cs="Calibri"/>
          <w:sz w:val="20"/>
          <w:lang w:eastAsia="hr-HR"/>
        </w:rPr>
      </w:pPr>
    </w:p>
    <w:p w14:paraId="6242B819" w14:textId="77777777" w:rsidR="009E1B84" w:rsidRPr="004D604D"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t>I</w:t>
      </w:r>
      <w:r w:rsidRPr="004D604D">
        <w:rPr>
          <w:rFonts w:ascii="Montserrat" w:hAnsi="Montserrat" w:cs="Calibri"/>
          <w:b/>
          <w:bCs/>
          <w:color w:val="000000"/>
          <w:sz w:val="20"/>
          <w:lang w:eastAsia="hr-HR"/>
        </w:rPr>
        <w:t>ZJAVA O NEKAŽNJAVANJU</w:t>
      </w:r>
    </w:p>
    <w:p w14:paraId="349D9437" w14:textId="77777777" w:rsidR="009E1B84" w:rsidRPr="004D604D" w:rsidRDefault="009E1B84" w:rsidP="009E1B84">
      <w:pPr>
        <w:autoSpaceDE w:val="0"/>
        <w:jc w:val="center"/>
        <w:rPr>
          <w:rFonts w:ascii="Montserrat" w:hAnsi="Montserrat" w:cs="Calibri"/>
          <w:sz w:val="20"/>
          <w:lang w:eastAsia="hr-HR"/>
        </w:rPr>
      </w:pPr>
    </w:p>
    <w:p w14:paraId="1C4BC27F" w14:textId="77777777" w:rsidR="009E1B84" w:rsidRPr="004D604D" w:rsidRDefault="009E1B84" w:rsidP="009E1B84">
      <w:pPr>
        <w:jc w:val="center"/>
        <w:rPr>
          <w:rFonts w:ascii="Montserrat" w:hAnsi="Montserrat" w:cs="Calibri"/>
          <w:bCs/>
          <w:sz w:val="20"/>
          <w:lang w:eastAsia="hr-HR"/>
        </w:rPr>
      </w:pPr>
    </w:p>
    <w:p w14:paraId="217144AD" w14:textId="77777777" w:rsidR="009E1B84" w:rsidRPr="004D604D" w:rsidRDefault="009E1B84" w:rsidP="009E1B84">
      <w:pPr>
        <w:autoSpaceDE w:val="0"/>
        <w:jc w:val="center"/>
        <w:rPr>
          <w:rFonts w:ascii="Montserrat" w:hAnsi="Montserrat" w:cs="Calibri"/>
          <w:color w:val="000000"/>
          <w:sz w:val="20"/>
          <w:lang w:eastAsia="hr-HR"/>
        </w:rPr>
      </w:pPr>
    </w:p>
    <w:p w14:paraId="11645FB7" w14:textId="77777777"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kojom ja __________________________________________________________________________</w:t>
      </w:r>
    </w:p>
    <w:p w14:paraId="52B8B22A" w14:textId="77777777"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(ime i prezime, adresa stanovanja, OIB)</w:t>
      </w:r>
    </w:p>
    <w:p w14:paraId="1297E86D" w14:textId="77777777" w:rsidR="009E1B84" w:rsidRPr="004D604D" w:rsidRDefault="009E1B84" w:rsidP="009E1B84">
      <w:pPr>
        <w:autoSpaceDE w:val="0"/>
        <w:jc w:val="both"/>
        <w:rPr>
          <w:rFonts w:ascii="Montserrat" w:hAnsi="Montserrat" w:cs="Calibri"/>
          <w:color w:val="000000"/>
          <w:sz w:val="20"/>
          <w:lang w:eastAsia="hr-HR"/>
        </w:rPr>
      </w:pPr>
    </w:p>
    <w:p w14:paraId="68BC580A" w14:textId="77777777" w:rsidR="009E1B84" w:rsidRPr="004D604D" w:rsidRDefault="009E1B84" w:rsidP="009E1B84">
      <w:pPr>
        <w:autoSpaceDE w:val="0"/>
        <w:jc w:val="both"/>
        <w:rPr>
          <w:rFonts w:ascii="Montserrat" w:hAnsi="Montserrat" w:cs="Calibri"/>
          <w:color w:val="000000"/>
          <w:sz w:val="20"/>
          <w:lang w:eastAsia="hr-HR"/>
        </w:rPr>
      </w:pPr>
    </w:p>
    <w:p w14:paraId="1C8A6B8D" w14:textId="77777777"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kao osoba po zakonu ovlaštena za zastupanje gospodarskog subjekta: </w:t>
      </w:r>
    </w:p>
    <w:p w14:paraId="054CB3A1" w14:textId="77777777" w:rsidR="009E1B84" w:rsidRPr="004D604D" w:rsidRDefault="009E1B84" w:rsidP="009E1B84">
      <w:pPr>
        <w:autoSpaceDE w:val="0"/>
        <w:jc w:val="both"/>
        <w:rPr>
          <w:rFonts w:ascii="Montserrat" w:hAnsi="Montserrat" w:cs="Calibri"/>
          <w:color w:val="000000"/>
          <w:sz w:val="20"/>
          <w:lang w:eastAsia="hr-HR"/>
        </w:rPr>
      </w:pPr>
    </w:p>
    <w:p w14:paraId="6A93CBD4" w14:textId="77777777"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_________________________________________________________________________________ </w:t>
      </w:r>
    </w:p>
    <w:p w14:paraId="42FF6187" w14:textId="77777777"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(naziv i adresa gospodarskog subjekta, OIB)</w:t>
      </w:r>
    </w:p>
    <w:p w14:paraId="5A4D45E4" w14:textId="77777777" w:rsidR="009E1B84" w:rsidRPr="004D604D" w:rsidRDefault="009E1B84" w:rsidP="009E1B84">
      <w:pPr>
        <w:autoSpaceDE w:val="0"/>
        <w:jc w:val="both"/>
        <w:rPr>
          <w:rFonts w:ascii="Montserrat" w:hAnsi="Montserrat" w:cs="Calibri"/>
          <w:color w:val="000000"/>
          <w:sz w:val="20"/>
          <w:lang w:eastAsia="hr-HR"/>
        </w:rPr>
      </w:pPr>
    </w:p>
    <w:p w14:paraId="617F3177" w14:textId="77777777" w:rsidR="009E1B84" w:rsidRPr="004D604D" w:rsidRDefault="009E1B84" w:rsidP="009E1B84">
      <w:pPr>
        <w:autoSpaceDE w:val="0"/>
        <w:jc w:val="both"/>
        <w:rPr>
          <w:rFonts w:ascii="Montserrat" w:hAnsi="Montserrat" w:cs="Calibri"/>
          <w:sz w:val="20"/>
          <w:lang w:eastAsia="hr-HR"/>
        </w:rPr>
      </w:pPr>
      <w:r w:rsidRPr="004D604D">
        <w:rPr>
          <w:rFonts w:ascii="Montserrat" w:hAnsi="Montserrat" w:cs="Calibri"/>
          <w:color w:val="000000"/>
          <w:sz w:val="20"/>
          <w:lang w:eastAsia="hr-HR"/>
        </w:rPr>
        <w:t xml:space="preserve">izjavljujem </w:t>
      </w:r>
      <w:r w:rsidRPr="004D604D">
        <w:rPr>
          <w:rFonts w:ascii="Montserrat" w:hAnsi="Montserrat" w:cs="Calibri"/>
          <w:b/>
          <w:color w:val="000000"/>
          <w:sz w:val="20"/>
          <w:lang w:eastAsia="hr-HR"/>
        </w:rPr>
        <w:t>za sebe i za gospodarski subjekt</w:t>
      </w:r>
      <w:r w:rsidRPr="004D604D">
        <w:rPr>
          <w:rFonts w:ascii="Montserrat" w:hAnsi="Montserrat" w:cs="Calibri"/>
          <w:color w:val="000000"/>
          <w:sz w:val="20"/>
          <w:lang w:eastAsia="hr-HR"/>
        </w:rPr>
        <w:t>, da protiv mene osobno niti protiv gospodarskog subjekta kojeg zastupam nije izrečena pravomoćna osuđujuća presuda za:</w:t>
      </w:r>
    </w:p>
    <w:p w14:paraId="679982D0" w14:textId="77777777" w:rsidR="009E1B84" w:rsidRPr="004D604D" w:rsidRDefault="009E1B84" w:rsidP="009E1B84">
      <w:pPr>
        <w:autoSpaceDE w:val="0"/>
        <w:jc w:val="both"/>
        <w:rPr>
          <w:rFonts w:ascii="Montserrat" w:hAnsi="Montserrat" w:cs="Calibri"/>
          <w:color w:val="000000"/>
          <w:sz w:val="20"/>
          <w:lang w:eastAsia="hr-HR"/>
        </w:rPr>
      </w:pPr>
    </w:p>
    <w:p w14:paraId="073C4493"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sudjelovanje u zločinačkoj organizaciji, na temelju</w:t>
      </w:r>
    </w:p>
    <w:p w14:paraId="2E1F7B2B" w14:textId="77777777" w:rsidR="009E1B84" w:rsidRPr="004D604D" w:rsidRDefault="009E1B84" w:rsidP="009E1B84">
      <w:pPr>
        <w:autoSpaceDE w:val="0"/>
        <w:jc w:val="both"/>
        <w:rPr>
          <w:rFonts w:ascii="Montserrat" w:hAnsi="Montserrat" w:cs="Calibri"/>
          <w:color w:val="000000"/>
          <w:sz w:val="20"/>
          <w:lang w:eastAsia="hr-HR"/>
        </w:rPr>
      </w:pPr>
    </w:p>
    <w:p w14:paraId="08C4EA34" w14:textId="77777777" w:rsidR="009E1B84" w:rsidRPr="004D604D" w:rsidRDefault="009E1B84" w:rsidP="009E1B84">
      <w:pPr>
        <w:numPr>
          <w:ilvl w:val="0"/>
          <w:numId w:val="29"/>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328. (zločinačko udruženje) i članka 329. (počinjenje kaznenog djela u sastavu zločinačkog udruženja) Kaznenog zakona i</w:t>
      </w:r>
    </w:p>
    <w:p w14:paraId="05598E9B" w14:textId="77777777" w:rsidR="009E1B84" w:rsidRPr="004D604D" w:rsidRDefault="009E1B84" w:rsidP="009E1B84">
      <w:pPr>
        <w:autoSpaceDE w:val="0"/>
        <w:ind w:left="709" w:hanging="283"/>
        <w:jc w:val="both"/>
        <w:rPr>
          <w:rFonts w:ascii="Montserrat" w:hAnsi="Montserrat" w:cs="Calibri"/>
          <w:sz w:val="20"/>
          <w:lang w:eastAsia="hr-HR"/>
        </w:rPr>
      </w:pPr>
    </w:p>
    <w:p w14:paraId="57C08F3F" w14:textId="77777777" w:rsidR="009E1B84" w:rsidRPr="004D604D" w:rsidRDefault="009E1B84" w:rsidP="009E1B84">
      <w:pPr>
        <w:numPr>
          <w:ilvl w:val="0"/>
          <w:numId w:val="29"/>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333. (udruživanje za počinjenje kaznenih djela), iz Kaznenog zakona (»Narodne novine«, br. 110/97., 27/98., 50/00., 129/00., 51/01., 111/03., 190/03., 105/04., 84/05., 71/06., 110/07., 152/08., 57/11., 77/11. i 143/12.)</w:t>
      </w:r>
    </w:p>
    <w:p w14:paraId="114453E8" w14:textId="77777777" w:rsidR="009E1B84" w:rsidRPr="004D604D" w:rsidRDefault="009E1B84" w:rsidP="009E1B84">
      <w:pPr>
        <w:autoSpaceDE w:val="0"/>
        <w:jc w:val="both"/>
        <w:rPr>
          <w:rFonts w:ascii="Montserrat" w:hAnsi="Montserrat" w:cs="Calibri"/>
          <w:color w:val="000000"/>
          <w:sz w:val="20"/>
          <w:lang w:eastAsia="hr-HR"/>
        </w:rPr>
      </w:pPr>
    </w:p>
    <w:p w14:paraId="0553B3F7"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korupciju, na temelju</w:t>
      </w:r>
    </w:p>
    <w:p w14:paraId="772BC58C" w14:textId="77777777" w:rsidR="009E1B84" w:rsidRPr="004D604D" w:rsidRDefault="009E1B84" w:rsidP="009E1B84">
      <w:pPr>
        <w:autoSpaceDE w:val="0"/>
        <w:ind w:firstLine="426"/>
        <w:jc w:val="both"/>
        <w:rPr>
          <w:rFonts w:ascii="Montserrat" w:hAnsi="Montserrat" w:cs="Calibri"/>
          <w:color w:val="000000"/>
          <w:sz w:val="20"/>
          <w:lang w:eastAsia="hr-HR"/>
        </w:rPr>
      </w:pPr>
    </w:p>
    <w:p w14:paraId="65467C40" w14:textId="77777777" w:rsidR="009E1B84" w:rsidRPr="004D604D" w:rsidRDefault="009E1B84" w:rsidP="009E1B84">
      <w:pPr>
        <w:numPr>
          <w:ilvl w:val="0"/>
          <w:numId w:val="30"/>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C198EC5" w14:textId="77777777" w:rsidR="009E1B84" w:rsidRPr="004D604D" w:rsidRDefault="009E1B84" w:rsidP="009E1B84">
      <w:pPr>
        <w:autoSpaceDE w:val="0"/>
        <w:ind w:firstLine="426"/>
        <w:jc w:val="both"/>
        <w:rPr>
          <w:rFonts w:ascii="Montserrat" w:hAnsi="Montserrat" w:cs="Calibri"/>
          <w:color w:val="000000"/>
          <w:sz w:val="20"/>
          <w:lang w:eastAsia="hr-HR"/>
        </w:rPr>
      </w:pPr>
    </w:p>
    <w:p w14:paraId="5B870E81" w14:textId="77777777" w:rsidR="009E1B84" w:rsidRPr="004D604D" w:rsidRDefault="009E1B84" w:rsidP="009E1B84">
      <w:pPr>
        <w:numPr>
          <w:ilvl w:val="0"/>
          <w:numId w:val="30"/>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7445D20" w14:textId="77777777" w:rsidR="009E1B84" w:rsidRPr="004D604D" w:rsidRDefault="009E1B84" w:rsidP="009E1B84">
      <w:pPr>
        <w:ind w:left="720" w:hanging="357"/>
        <w:contextualSpacing/>
        <w:rPr>
          <w:rFonts w:ascii="Montserrat" w:eastAsia="Calibri" w:hAnsi="Montserrat" w:cs="Calibri"/>
          <w:b/>
          <w:color w:val="000000"/>
          <w:sz w:val="20"/>
        </w:rPr>
      </w:pPr>
    </w:p>
    <w:p w14:paraId="44B594E7" w14:textId="77777777" w:rsidR="009E1B84" w:rsidRPr="004D604D" w:rsidRDefault="009E1B84" w:rsidP="009E1B84">
      <w:pPr>
        <w:numPr>
          <w:ilvl w:val="0"/>
          <w:numId w:val="28"/>
        </w:numPr>
        <w:autoSpaceDE w:val="0"/>
        <w:autoSpaceDN w:val="0"/>
        <w:jc w:val="both"/>
        <w:rPr>
          <w:rFonts w:ascii="Montserrat" w:eastAsia="Calibri" w:hAnsi="Montserrat" w:cs="Calibri"/>
          <w:sz w:val="20"/>
          <w:lang w:bidi="hi-IN"/>
        </w:rPr>
      </w:pPr>
      <w:r w:rsidRPr="004D604D">
        <w:rPr>
          <w:rFonts w:ascii="Montserrat" w:eastAsia="Calibri" w:hAnsi="Montserrat" w:cs="Calibri"/>
          <w:b/>
          <w:color w:val="000000"/>
          <w:sz w:val="20"/>
        </w:rPr>
        <w:t>prijevaru, na temelju</w:t>
      </w:r>
    </w:p>
    <w:p w14:paraId="051E3A90" w14:textId="77777777" w:rsidR="009E1B84" w:rsidRPr="004D604D" w:rsidRDefault="009E1B84" w:rsidP="009E1B84">
      <w:pPr>
        <w:autoSpaceDE w:val="0"/>
        <w:jc w:val="both"/>
        <w:rPr>
          <w:rFonts w:ascii="Montserrat" w:hAnsi="Montserrat" w:cs="Calibri"/>
          <w:color w:val="000000"/>
          <w:sz w:val="20"/>
          <w:lang w:eastAsia="hr-HR"/>
        </w:rPr>
      </w:pPr>
    </w:p>
    <w:p w14:paraId="73B95537" w14:textId="77777777" w:rsidR="009E1B84" w:rsidRPr="004D604D" w:rsidRDefault="009E1B84" w:rsidP="009E1B84">
      <w:pPr>
        <w:numPr>
          <w:ilvl w:val="0"/>
          <w:numId w:val="31"/>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236. (prijevara), članka 247. (prijevara u gospodarskom poslovanju), članka 256. (utaja poreza ili carine) i članka 258. (subvencijska prijevara) Kaznenog zakona</w:t>
      </w:r>
    </w:p>
    <w:p w14:paraId="280713F2" w14:textId="77777777" w:rsidR="009E1B84" w:rsidRPr="004D604D" w:rsidRDefault="009E1B84" w:rsidP="009E1B84">
      <w:pPr>
        <w:autoSpaceDE w:val="0"/>
        <w:jc w:val="both"/>
        <w:rPr>
          <w:rFonts w:ascii="Montserrat" w:hAnsi="Montserrat" w:cs="Calibri"/>
          <w:color w:val="000000"/>
          <w:sz w:val="20"/>
          <w:lang w:eastAsia="hr-HR"/>
        </w:rPr>
      </w:pPr>
    </w:p>
    <w:p w14:paraId="3294F339" w14:textId="77777777" w:rsidR="009E1B84" w:rsidRPr="004D604D" w:rsidRDefault="009E1B84" w:rsidP="009E1B84">
      <w:pPr>
        <w:numPr>
          <w:ilvl w:val="0"/>
          <w:numId w:val="31"/>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224. (prijevara), članka 293. (prijevara u gospodarskom poslovanju) i članka 286. (utaja poreza i drugih davanja) iz Kaznenog zakona (»Narodne novine«, br. 110/97., 27/98., 50/00., 129/00., 51/01., 111/03., 190/03., 105/04., 84/05., 71/06., 110/07., 152/08., 57/11., 77/11. i 143/12.)</w:t>
      </w:r>
    </w:p>
    <w:p w14:paraId="1743900D" w14:textId="77777777" w:rsidR="009E1B84" w:rsidRPr="004D604D" w:rsidRDefault="009E1B84" w:rsidP="009E1B84">
      <w:pPr>
        <w:autoSpaceDE w:val="0"/>
        <w:jc w:val="both"/>
        <w:rPr>
          <w:rFonts w:ascii="Montserrat" w:hAnsi="Montserrat" w:cs="Calibri"/>
          <w:color w:val="000000"/>
          <w:sz w:val="20"/>
          <w:lang w:eastAsia="hr-HR"/>
        </w:rPr>
      </w:pPr>
    </w:p>
    <w:p w14:paraId="15F9FAFF" w14:textId="77777777" w:rsidR="009E1B84" w:rsidRPr="004D604D" w:rsidRDefault="009E1B84" w:rsidP="009E1B84">
      <w:pPr>
        <w:autoSpaceDE w:val="0"/>
        <w:jc w:val="both"/>
        <w:rPr>
          <w:rFonts w:ascii="Montserrat" w:hAnsi="Montserrat" w:cs="Calibri"/>
          <w:color w:val="000000"/>
          <w:sz w:val="20"/>
          <w:lang w:eastAsia="hr-HR"/>
        </w:rPr>
      </w:pPr>
    </w:p>
    <w:p w14:paraId="321ECBEC"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terorizam ili kaznena djela povezana s terorističkim aktivnostima, na temelju</w:t>
      </w:r>
    </w:p>
    <w:p w14:paraId="6281FAEB" w14:textId="77777777" w:rsidR="009E1B84" w:rsidRPr="004D604D" w:rsidRDefault="009E1B84" w:rsidP="009E1B84">
      <w:pPr>
        <w:autoSpaceDE w:val="0"/>
        <w:jc w:val="both"/>
        <w:rPr>
          <w:rFonts w:ascii="Montserrat" w:hAnsi="Montserrat" w:cs="Calibri"/>
          <w:color w:val="000000"/>
          <w:sz w:val="20"/>
          <w:lang w:eastAsia="hr-HR"/>
        </w:rPr>
      </w:pPr>
    </w:p>
    <w:p w14:paraId="2F83EF93" w14:textId="77777777"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97. (terorizam), članka 99. (javno poticanje na terorizam), članka 100. (novačenje za terorizam), članka 101. (obuka za terorizam) i članka 102. (terorističko udruženje) Kaznenog zakona</w:t>
      </w:r>
    </w:p>
    <w:p w14:paraId="738AAAF3" w14:textId="77777777" w:rsidR="009E1B84" w:rsidRPr="004D604D" w:rsidRDefault="009E1B84" w:rsidP="009E1B84">
      <w:pPr>
        <w:autoSpaceDE w:val="0"/>
        <w:ind w:left="709"/>
        <w:jc w:val="both"/>
        <w:rPr>
          <w:rFonts w:ascii="Montserrat" w:hAnsi="Montserrat" w:cs="Calibri"/>
          <w:color w:val="000000"/>
          <w:sz w:val="20"/>
          <w:lang w:eastAsia="hr-HR"/>
        </w:rPr>
      </w:pPr>
    </w:p>
    <w:p w14:paraId="29CD103C" w14:textId="77777777"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169. (terorizam), članka 169.a (javno poticanje na terorizam) i članka 169.b (novačenje i obuka za terorizam) iz Kaznenog zakona (»Narodne novine«, br. 110/97., 27/98., 50/00., 129/00., 51/01., 111/03., 190/03., 105/04., 84/05., 71/06., 110/07., 152/08., 57/11., 77/11. i 143/12.)</w:t>
      </w:r>
    </w:p>
    <w:p w14:paraId="3AF48D43" w14:textId="77777777" w:rsidR="009E1B84" w:rsidRPr="004D604D" w:rsidRDefault="009E1B84" w:rsidP="009E1B84">
      <w:pPr>
        <w:autoSpaceDE w:val="0"/>
        <w:jc w:val="both"/>
        <w:rPr>
          <w:rFonts w:ascii="Montserrat" w:hAnsi="Montserrat" w:cs="Calibri"/>
          <w:color w:val="000000"/>
          <w:sz w:val="20"/>
          <w:lang w:eastAsia="hr-HR"/>
        </w:rPr>
      </w:pPr>
    </w:p>
    <w:p w14:paraId="52DC1769"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pranje novca ili financiranje terorizma, na temelju</w:t>
      </w:r>
    </w:p>
    <w:p w14:paraId="607AE957" w14:textId="77777777" w:rsidR="009E1B84" w:rsidRPr="004D604D" w:rsidRDefault="009E1B84" w:rsidP="009E1B84">
      <w:pPr>
        <w:autoSpaceDE w:val="0"/>
        <w:jc w:val="both"/>
        <w:rPr>
          <w:rFonts w:ascii="Montserrat" w:hAnsi="Montserrat" w:cs="Calibri"/>
          <w:color w:val="000000"/>
          <w:sz w:val="20"/>
          <w:lang w:eastAsia="hr-HR"/>
        </w:rPr>
      </w:pPr>
    </w:p>
    <w:p w14:paraId="66569268" w14:textId="77777777" w:rsidR="009E1B84" w:rsidRPr="004D604D" w:rsidRDefault="009E1B84" w:rsidP="009E1B84">
      <w:pPr>
        <w:numPr>
          <w:ilvl w:val="0"/>
          <w:numId w:val="33"/>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98. (financiranje terorizma) i članka 265. (pranje novca) Kaznenog zakona</w:t>
      </w:r>
    </w:p>
    <w:p w14:paraId="223B9DE3" w14:textId="77777777" w:rsidR="009E1B84" w:rsidRPr="004D604D" w:rsidRDefault="009E1B84" w:rsidP="009E1B84">
      <w:pPr>
        <w:autoSpaceDE w:val="0"/>
        <w:ind w:left="709"/>
        <w:jc w:val="both"/>
        <w:rPr>
          <w:rFonts w:ascii="Montserrat" w:hAnsi="Montserrat" w:cs="Calibri"/>
          <w:color w:val="000000"/>
          <w:sz w:val="20"/>
          <w:lang w:eastAsia="hr-HR"/>
        </w:rPr>
      </w:pPr>
    </w:p>
    <w:p w14:paraId="6424DBD7" w14:textId="77777777" w:rsidR="009E1B84" w:rsidRPr="004D604D" w:rsidRDefault="009E1B84" w:rsidP="009E1B84">
      <w:pPr>
        <w:numPr>
          <w:ilvl w:val="0"/>
          <w:numId w:val="33"/>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279. (pranje novca) iz Kaznenog zakona (»Narodne novine«, br. 110/97., 27/98., 50/00., 129/00., 51/01., 111/03., 190/03., 105/04., 84/05., 71/06., 110/07., 152/08., 57/11., 77/11. i 143/12.)</w:t>
      </w:r>
    </w:p>
    <w:p w14:paraId="7512A0CB" w14:textId="77777777" w:rsidR="009E1B84" w:rsidRPr="004D604D" w:rsidRDefault="009E1B84" w:rsidP="009E1B84">
      <w:pPr>
        <w:autoSpaceDE w:val="0"/>
        <w:jc w:val="both"/>
        <w:rPr>
          <w:rFonts w:ascii="Montserrat" w:hAnsi="Montserrat" w:cs="Calibri"/>
          <w:color w:val="000000"/>
          <w:sz w:val="20"/>
          <w:lang w:eastAsia="hr-HR"/>
        </w:rPr>
      </w:pPr>
    </w:p>
    <w:p w14:paraId="66AF75D8"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dječji rad ili druge oblike trgovanja ljudima, na temelju</w:t>
      </w:r>
    </w:p>
    <w:p w14:paraId="7448C119" w14:textId="77777777" w:rsidR="009E1B84" w:rsidRPr="004D604D" w:rsidRDefault="009E1B84" w:rsidP="009E1B84">
      <w:pPr>
        <w:autoSpaceDE w:val="0"/>
        <w:jc w:val="both"/>
        <w:rPr>
          <w:rFonts w:ascii="Montserrat" w:hAnsi="Montserrat" w:cs="Calibri"/>
          <w:color w:val="000000"/>
          <w:sz w:val="20"/>
          <w:lang w:eastAsia="hr-HR"/>
        </w:rPr>
      </w:pPr>
    </w:p>
    <w:p w14:paraId="2624CFEC" w14:textId="77777777" w:rsidR="009E1B84" w:rsidRPr="004D604D" w:rsidRDefault="009E1B84" w:rsidP="009E1B84">
      <w:pPr>
        <w:numPr>
          <w:ilvl w:val="0"/>
          <w:numId w:val="34"/>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106. (trgovanje ljudima) Kaznenog zakona</w:t>
      </w:r>
    </w:p>
    <w:p w14:paraId="6D4963AD" w14:textId="77777777" w:rsidR="009E1B84" w:rsidRPr="004D604D" w:rsidRDefault="009E1B84" w:rsidP="009E1B84">
      <w:pPr>
        <w:autoSpaceDE w:val="0"/>
        <w:jc w:val="both"/>
        <w:rPr>
          <w:rFonts w:ascii="Montserrat" w:hAnsi="Montserrat" w:cs="Calibri"/>
          <w:color w:val="000000"/>
          <w:sz w:val="20"/>
          <w:lang w:eastAsia="hr-HR"/>
        </w:rPr>
      </w:pPr>
    </w:p>
    <w:p w14:paraId="3381E6F9" w14:textId="77777777" w:rsidR="009E1B84" w:rsidRPr="004D604D" w:rsidRDefault="009E1B84" w:rsidP="009E1B84">
      <w:pPr>
        <w:numPr>
          <w:ilvl w:val="0"/>
          <w:numId w:val="34"/>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175. (trgovanje ljudima i ropstvo) iz Kaznenog zakona (»Narodne novine«, br. 110/97., 27/98., 50/00., 129/00., 51/01., 111/03., 190/03., 105/04., 84/05., 71/06., 110/07., 152/08., 57/11., 77/11. i 143/12.).</w:t>
      </w:r>
    </w:p>
    <w:p w14:paraId="1986B381" w14:textId="77777777" w:rsidR="009E1B84" w:rsidRPr="004D604D" w:rsidRDefault="009E1B84" w:rsidP="009E1B84">
      <w:pPr>
        <w:jc w:val="both"/>
        <w:rPr>
          <w:rFonts w:ascii="Montserrat" w:hAnsi="Montserrat" w:cs="Calibri"/>
          <w:sz w:val="20"/>
          <w:lang w:eastAsia="hr-HR"/>
        </w:rPr>
      </w:pPr>
    </w:p>
    <w:p w14:paraId="5FA1158E" w14:textId="77777777" w:rsidR="009E1B84" w:rsidRPr="004D604D" w:rsidRDefault="009E1B84" w:rsidP="009E1B84">
      <w:pPr>
        <w:spacing w:after="160" w:line="254" w:lineRule="auto"/>
        <w:jc w:val="both"/>
        <w:rPr>
          <w:rFonts w:ascii="Montserrat" w:eastAsia="DengXian" w:hAnsi="Montserrat" w:cs="Calibri"/>
          <w:b/>
          <w:sz w:val="20"/>
          <w:lang w:eastAsia="hr-HR"/>
        </w:rPr>
      </w:pPr>
    </w:p>
    <w:p w14:paraId="41C4E38B" w14:textId="77777777" w:rsidR="009E1B84" w:rsidRPr="004D604D" w:rsidRDefault="009E1B84" w:rsidP="009E1B84">
      <w:pPr>
        <w:spacing w:after="160" w:line="254" w:lineRule="auto"/>
        <w:jc w:val="both"/>
        <w:rPr>
          <w:rFonts w:ascii="Montserrat" w:hAnsi="Montserrat" w:cs="Calibri"/>
          <w:sz w:val="20"/>
          <w:lang w:eastAsia="hr-HR"/>
        </w:rPr>
      </w:pPr>
      <w:r w:rsidRPr="004D604D">
        <w:rPr>
          <w:rFonts w:ascii="Montserrat" w:eastAsia="DengXian" w:hAnsi="Montserrat" w:cs="Calibri"/>
          <w:b/>
          <w:sz w:val="20"/>
          <w:lang w:eastAsia="hr-HR"/>
        </w:rPr>
        <w:t>NAPOMENA:</w:t>
      </w:r>
      <w:r w:rsidRPr="004D604D">
        <w:rPr>
          <w:rFonts w:ascii="Montserrat" w:eastAsia="DengXian" w:hAnsi="Montserrat" w:cs="Calibri"/>
          <w:sz w:val="20"/>
          <w:lang w:eastAsia="hr-HR"/>
        </w:rPr>
        <w:t xml:space="preserve"> Gospodarski subjekt i davatelj ove Izjave o nekažnjavanju, ovom Izjavom, kao ažuriranim popratnim dokumentom, dokazuju da podaci koji su sadržani u dokumentu odgovaraju činjeničnom stanju u trenutku dostave naručitelju. </w:t>
      </w:r>
    </w:p>
    <w:p w14:paraId="395A281C" w14:textId="77777777"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t xml:space="preserve">                   </w:t>
      </w:r>
    </w:p>
    <w:p w14:paraId="52C18121" w14:textId="77777777" w:rsidR="009E1B84" w:rsidRPr="004D604D" w:rsidRDefault="009E1B84" w:rsidP="009E1B84">
      <w:pPr>
        <w:jc w:val="both"/>
        <w:rPr>
          <w:rFonts w:ascii="Montserrat" w:hAnsi="Montserrat" w:cs="Calibri"/>
          <w:bCs/>
          <w:sz w:val="20"/>
          <w:lang w:eastAsia="hr-HR"/>
        </w:rPr>
      </w:pPr>
    </w:p>
    <w:p w14:paraId="6483A95A" w14:textId="77777777" w:rsidR="009E1B84" w:rsidRPr="004D604D" w:rsidRDefault="009E1B84" w:rsidP="009E1B84">
      <w:pPr>
        <w:jc w:val="both"/>
        <w:rPr>
          <w:rFonts w:ascii="Montserrat" w:hAnsi="Montserrat" w:cs="Calibri"/>
          <w:bCs/>
          <w:sz w:val="20"/>
          <w:lang w:eastAsia="hr-HR"/>
        </w:rPr>
      </w:pPr>
    </w:p>
    <w:p w14:paraId="2A04BDC9" w14:textId="77777777" w:rsidR="009E1B84" w:rsidRPr="004D604D" w:rsidRDefault="009E1B84" w:rsidP="009E1B84">
      <w:pPr>
        <w:jc w:val="both"/>
        <w:rPr>
          <w:rFonts w:ascii="Montserrat" w:hAnsi="Montserrat" w:cs="Calibri"/>
          <w:bCs/>
          <w:sz w:val="20"/>
          <w:lang w:eastAsia="hr-HR"/>
        </w:rPr>
      </w:pPr>
    </w:p>
    <w:p w14:paraId="12F18491" w14:textId="77777777" w:rsidR="009E1B84" w:rsidRPr="004D604D" w:rsidRDefault="009E1B84" w:rsidP="009E1B84">
      <w:pPr>
        <w:jc w:val="both"/>
        <w:rPr>
          <w:rFonts w:ascii="Montserrat" w:hAnsi="Montserrat" w:cs="Calibri"/>
          <w:bCs/>
          <w:sz w:val="20"/>
          <w:lang w:eastAsia="hr-HR"/>
        </w:rPr>
      </w:pPr>
    </w:p>
    <w:p w14:paraId="56775929" w14:textId="77777777" w:rsidR="009E1B84" w:rsidRPr="004D604D" w:rsidRDefault="009E1B84" w:rsidP="009E1B84">
      <w:pPr>
        <w:jc w:val="both"/>
        <w:rPr>
          <w:rFonts w:ascii="Montserrat" w:hAnsi="Montserrat" w:cs="Calibri"/>
          <w:bCs/>
          <w:sz w:val="20"/>
          <w:lang w:eastAsia="hr-HR"/>
        </w:rPr>
      </w:pPr>
    </w:p>
    <w:p w14:paraId="3BA4535C" w14:textId="77777777" w:rsidR="009E1B84" w:rsidRPr="004D604D" w:rsidRDefault="009E1B84" w:rsidP="009E1B84">
      <w:pPr>
        <w:jc w:val="both"/>
        <w:rPr>
          <w:rFonts w:ascii="Montserrat" w:hAnsi="Montserrat" w:cs="Calibri"/>
          <w:bCs/>
          <w:sz w:val="20"/>
          <w:lang w:eastAsia="hr-HR"/>
        </w:rPr>
      </w:pPr>
    </w:p>
    <w:p w14:paraId="2A1EC59E" w14:textId="77777777" w:rsidR="009E1B84" w:rsidRPr="004D604D" w:rsidRDefault="009E1B84" w:rsidP="009E1B84">
      <w:pPr>
        <w:jc w:val="both"/>
        <w:rPr>
          <w:rFonts w:ascii="Montserrat" w:hAnsi="Montserrat" w:cs="Calibri"/>
          <w:bCs/>
          <w:sz w:val="20"/>
          <w:lang w:eastAsia="hr-HR"/>
        </w:rPr>
      </w:pPr>
    </w:p>
    <w:p w14:paraId="79900607" w14:textId="77777777" w:rsidR="009E1B84" w:rsidRPr="004D604D" w:rsidRDefault="009E1B84" w:rsidP="009E1B84">
      <w:pPr>
        <w:jc w:val="both"/>
        <w:rPr>
          <w:rFonts w:ascii="Montserrat" w:hAnsi="Montserrat" w:cs="Calibri"/>
          <w:bCs/>
          <w:sz w:val="20"/>
          <w:lang w:eastAsia="hr-HR"/>
        </w:rPr>
      </w:pPr>
      <w:r w:rsidRPr="004D604D">
        <w:rPr>
          <w:rFonts w:ascii="Montserrat" w:hAnsi="Montserrat" w:cs="Calibri"/>
          <w:bCs/>
          <w:sz w:val="20"/>
          <w:lang w:eastAsia="hr-HR"/>
        </w:rPr>
        <w:t>Datum:_____________________.</w:t>
      </w:r>
    </w:p>
    <w:p w14:paraId="25442D43" w14:textId="77777777" w:rsidR="009E1B84" w:rsidRPr="004D604D" w:rsidRDefault="009E1B84" w:rsidP="009E1B84">
      <w:pPr>
        <w:jc w:val="both"/>
        <w:rPr>
          <w:rFonts w:ascii="Montserrat" w:hAnsi="Montserrat" w:cs="Calibri"/>
          <w:bCs/>
          <w:sz w:val="20"/>
          <w:lang w:eastAsia="hr-HR"/>
        </w:rPr>
      </w:pPr>
    </w:p>
    <w:p w14:paraId="43891A6A" w14:textId="77777777" w:rsidR="009E1B84" w:rsidRPr="004D604D" w:rsidRDefault="009E1B84" w:rsidP="009E1B84">
      <w:pPr>
        <w:ind w:left="3540" w:firstLine="708"/>
        <w:jc w:val="both"/>
        <w:rPr>
          <w:rFonts w:ascii="Montserrat" w:hAnsi="Montserrat" w:cs="Calibri"/>
          <w:bCs/>
          <w:sz w:val="20"/>
          <w:lang w:eastAsia="hr-HR"/>
        </w:rPr>
      </w:pPr>
      <w:r w:rsidRPr="004D604D">
        <w:rPr>
          <w:rFonts w:ascii="Montserrat" w:hAnsi="Montserrat" w:cs="Calibri"/>
          <w:bCs/>
          <w:sz w:val="20"/>
          <w:lang w:eastAsia="hr-HR"/>
        </w:rPr>
        <w:t>M.P.</w:t>
      </w:r>
    </w:p>
    <w:p w14:paraId="7DC71B63" w14:textId="77777777" w:rsidR="009E1B84" w:rsidRPr="004D604D" w:rsidRDefault="009E1B84" w:rsidP="009E1B84">
      <w:pPr>
        <w:jc w:val="both"/>
        <w:rPr>
          <w:rFonts w:ascii="Montserrat" w:hAnsi="Montserrat" w:cs="Calibri"/>
          <w:bCs/>
          <w:sz w:val="20"/>
          <w:lang w:eastAsia="hr-HR"/>
        </w:rPr>
      </w:pPr>
    </w:p>
    <w:p w14:paraId="5A729EB9" w14:textId="77777777" w:rsidR="009E1B84" w:rsidRPr="004D604D" w:rsidRDefault="009E1B84" w:rsidP="009E1B84">
      <w:pPr>
        <w:jc w:val="both"/>
        <w:rPr>
          <w:rFonts w:ascii="Montserrat" w:hAnsi="Montserrat" w:cs="Calibri"/>
          <w:sz w:val="20"/>
          <w:lang w:eastAsia="hr-HR"/>
        </w:rPr>
      </w:pPr>
      <w:r w:rsidRPr="004D604D">
        <w:rPr>
          <w:rFonts w:ascii="Montserrat" w:hAnsi="Montserrat" w:cs="Calibri"/>
          <w:bCs/>
          <w:sz w:val="20"/>
          <w:lang w:eastAsia="hr-HR"/>
        </w:rPr>
        <w:t xml:space="preserve">                                                                      </w:t>
      </w:r>
      <w:r w:rsidRPr="004D604D">
        <w:rPr>
          <w:rFonts w:ascii="Montserrat" w:hAnsi="Montserrat" w:cs="Calibri"/>
          <w:bCs/>
          <w:sz w:val="20"/>
          <w:lang w:eastAsia="hr-HR"/>
        </w:rPr>
        <w:tab/>
      </w:r>
      <w:r w:rsidRPr="004D604D">
        <w:rPr>
          <w:rFonts w:ascii="Montserrat" w:hAnsi="Montserrat" w:cs="Calibri"/>
          <w:bCs/>
          <w:sz w:val="20"/>
          <w:lang w:eastAsia="hr-HR"/>
        </w:rPr>
        <w:tab/>
        <w:t xml:space="preserve">    Potpis:  _________________________</w:t>
      </w:r>
      <w:r w:rsidRPr="004D604D">
        <w:rPr>
          <w:rFonts w:ascii="Montserrat" w:hAnsi="Montserrat" w:cs="Calibri"/>
          <w:sz w:val="20"/>
          <w:lang w:eastAsia="hr-HR"/>
        </w:rPr>
        <w:t xml:space="preserve">                                                                              </w:t>
      </w:r>
    </w:p>
    <w:p w14:paraId="7A3FFF7D" w14:textId="77777777" w:rsidR="009E1B84" w:rsidRPr="004D604D" w:rsidRDefault="009E1B84" w:rsidP="009E1B84">
      <w:pPr>
        <w:jc w:val="both"/>
        <w:rPr>
          <w:rFonts w:ascii="Montserrat" w:hAnsi="Montserrat" w:cs="Calibri"/>
          <w:b/>
          <w:sz w:val="20"/>
          <w:lang w:eastAsia="hr-HR"/>
        </w:rPr>
      </w:pPr>
    </w:p>
    <w:p w14:paraId="043947EA" w14:textId="77777777" w:rsidR="009E1B84" w:rsidRPr="004D604D" w:rsidRDefault="009E1B84" w:rsidP="009E1B84">
      <w:pPr>
        <w:jc w:val="both"/>
        <w:rPr>
          <w:rFonts w:ascii="Montserrat" w:hAnsi="Montserrat" w:cs="Calibri"/>
          <w:sz w:val="20"/>
          <w:lang w:eastAsia="hr-HR"/>
        </w:rPr>
      </w:pPr>
    </w:p>
    <w:p w14:paraId="248885E5" w14:textId="77777777" w:rsidR="009E1B84" w:rsidRPr="004D604D" w:rsidRDefault="009E1B84" w:rsidP="009E1B84">
      <w:pPr>
        <w:jc w:val="both"/>
        <w:rPr>
          <w:rFonts w:ascii="Montserrat" w:hAnsi="Montserrat" w:cs="Calibri"/>
          <w:sz w:val="20"/>
          <w:lang w:eastAsia="hr-HR"/>
        </w:rPr>
      </w:pPr>
    </w:p>
    <w:p w14:paraId="24856A46" w14:textId="77777777" w:rsidR="009E1B84" w:rsidRPr="004D604D" w:rsidRDefault="009E1B84" w:rsidP="009E1B84">
      <w:pPr>
        <w:jc w:val="both"/>
        <w:rPr>
          <w:rFonts w:ascii="Montserrat" w:hAnsi="Montserrat" w:cs="Calibri"/>
          <w:sz w:val="20"/>
          <w:lang w:eastAsia="hr-HR"/>
        </w:rPr>
      </w:pPr>
    </w:p>
    <w:p w14:paraId="2D4ACF3B" w14:textId="77777777"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b/>
          <w:sz w:val="20"/>
          <w:lang w:eastAsia="hr-HR"/>
        </w:rPr>
        <w:t xml:space="preserve"> </w:t>
      </w:r>
    </w:p>
    <w:p w14:paraId="29FCCF12" w14:textId="77777777" w:rsidR="009E1B84" w:rsidRPr="004D604D" w:rsidRDefault="009E1B84" w:rsidP="009E1B84">
      <w:pPr>
        <w:jc w:val="both"/>
        <w:rPr>
          <w:rFonts w:ascii="Montserrat" w:hAnsi="Montserrat" w:cs="Calibri"/>
          <w:b/>
          <w:sz w:val="16"/>
          <w:szCs w:val="16"/>
          <w:lang w:eastAsia="hr-HR"/>
        </w:rPr>
      </w:pPr>
    </w:p>
    <w:p w14:paraId="62A0A7B3" w14:textId="77777777" w:rsidR="009E1B84" w:rsidRPr="004D604D" w:rsidRDefault="009E1B84" w:rsidP="009E1B84">
      <w:pPr>
        <w:jc w:val="both"/>
        <w:rPr>
          <w:rFonts w:ascii="Montserrat" w:hAnsi="Montserrat" w:cs="Calibri"/>
          <w:sz w:val="16"/>
          <w:szCs w:val="16"/>
          <w:lang w:eastAsia="hr-HR"/>
        </w:rPr>
      </w:pPr>
      <w:r w:rsidRPr="004D604D">
        <w:rPr>
          <w:rFonts w:ascii="Montserrat" w:hAnsi="Montserrat" w:cs="Calibri"/>
          <w:b/>
          <w:sz w:val="16"/>
          <w:szCs w:val="16"/>
          <w:lang w:eastAsia="hr-HR"/>
        </w:rPr>
        <w:t xml:space="preserve">UPUTA: </w:t>
      </w:r>
      <w:r w:rsidRPr="004D604D">
        <w:rPr>
          <w:rFonts w:ascii="Montserrat" w:hAnsi="Montserrat" w:cs="Calibri"/>
          <w:sz w:val="16"/>
          <w:szCs w:val="16"/>
          <w:lang w:eastAsia="hr-HR"/>
        </w:rPr>
        <w:t xml:space="preserve">Ovaj Obrazac potpisuje osoba ovlaštena  za samostalno i pojedinačno zastupanje (ili osobe koje su ovlaštene za skupno zastupanje gospodarskog subjekta), a koje su državljani Republike Hrvatske. </w:t>
      </w:r>
    </w:p>
    <w:p w14:paraId="484E66C7" w14:textId="77777777" w:rsidR="009E1B84" w:rsidRPr="004D604D" w:rsidRDefault="009E1B84" w:rsidP="009E1B84">
      <w:pPr>
        <w:suppressAutoHyphens/>
        <w:autoSpaceDN w:val="0"/>
        <w:jc w:val="both"/>
        <w:rPr>
          <w:rFonts w:ascii="Montserrat" w:hAnsi="Montserrat" w:cs="Calibri"/>
          <w:b/>
          <w:kern w:val="3"/>
          <w:sz w:val="16"/>
          <w:szCs w:val="16"/>
          <w:lang w:eastAsia="zh-CN"/>
        </w:rPr>
      </w:pPr>
    </w:p>
    <w:p w14:paraId="02C9B797" w14:textId="77777777" w:rsidR="009E1B84" w:rsidRPr="004D604D" w:rsidRDefault="009E1B84" w:rsidP="009E1B84">
      <w:pPr>
        <w:suppressAutoHyphens/>
        <w:autoSpaceDN w:val="0"/>
        <w:jc w:val="both"/>
        <w:rPr>
          <w:rFonts w:ascii="Montserrat" w:hAnsi="Montserrat" w:cs="Calibri"/>
          <w:b/>
          <w:kern w:val="3"/>
          <w:sz w:val="20"/>
          <w:lang w:eastAsia="zh-CN"/>
        </w:rPr>
      </w:pPr>
    </w:p>
    <w:p w14:paraId="0F94C06C" w14:textId="77777777" w:rsidR="009E1B84" w:rsidRPr="004D604D" w:rsidRDefault="009E1B84" w:rsidP="009E1B84">
      <w:pPr>
        <w:suppressAutoHyphens/>
        <w:autoSpaceDN w:val="0"/>
        <w:jc w:val="both"/>
        <w:rPr>
          <w:rFonts w:ascii="Montserrat" w:hAnsi="Montserrat" w:cs="Calibri"/>
          <w:b/>
          <w:kern w:val="3"/>
          <w:sz w:val="20"/>
          <w:lang w:eastAsia="zh-CN"/>
        </w:rPr>
      </w:pPr>
    </w:p>
    <w:p w14:paraId="58A6BB4A" w14:textId="77777777" w:rsidR="009E1B84" w:rsidRDefault="009E1B84" w:rsidP="009E1B84">
      <w:pPr>
        <w:rPr>
          <w:rFonts w:ascii="Montserrat" w:hAnsi="Montserrat" w:cs="Calibri"/>
          <w:sz w:val="20"/>
        </w:rPr>
      </w:pPr>
    </w:p>
    <w:p w14:paraId="0F6BDE60" w14:textId="77777777" w:rsidR="009E1B84" w:rsidRDefault="009E1B84" w:rsidP="009E1B84">
      <w:pPr>
        <w:rPr>
          <w:rFonts w:ascii="Montserrat" w:hAnsi="Montserrat" w:cs="Calibri"/>
          <w:sz w:val="20"/>
        </w:rPr>
      </w:pPr>
    </w:p>
    <w:p w14:paraId="383ED035" w14:textId="77777777" w:rsidR="009E1B84" w:rsidRPr="00AD1F55" w:rsidRDefault="009E1B84" w:rsidP="009E1B84">
      <w:pPr>
        <w:rPr>
          <w:rFonts w:ascii="Montserrat" w:hAnsi="Montserrat" w:cs="Calibri"/>
          <w:sz w:val="20"/>
        </w:rPr>
      </w:pPr>
    </w:p>
    <w:p w14:paraId="5CC65818" w14:textId="77777777" w:rsidR="009E1B84" w:rsidRPr="00AD1F55" w:rsidRDefault="009E1B84" w:rsidP="009E1B84">
      <w:pPr>
        <w:rPr>
          <w:rFonts w:ascii="Montserrat" w:hAnsi="Montserrat" w:cs="Calibri"/>
          <w:sz w:val="20"/>
        </w:rPr>
      </w:pPr>
    </w:p>
    <w:p w14:paraId="402E7E90" w14:textId="77777777" w:rsidR="009E1B84" w:rsidRPr="00AD1F55" w:rsidRDefault="009E1B84" w:rsidP="009E1B84">
      <w:pPr>
        <w:rPr>
          <w:rFonts w:ascii="Montserrat" w:hAnsi="Montserrat" w:cs="Calibri"/>
          <w:sz w:val="20"/>
        </w:rPr>
      </w:pPr>
    </w:p>
    <w:p w14:paraId="52BA3F17" w14:textId="77777777" w:rsidR="009E1B84" w:rsidRPr="0085641F" w:rsidRDefault="009E1B84" w:rsidP="009E1B84">
      <w:pPr>
        <w:rPr>
          <w:rFonts w:ascii="Calibri" w:hAnsi="Calibri" w:cs="Calibri"/>
          <w:sz w:val="18"/>
          <w:szCs w:val="18"/>
        </w:rPr>
      </w:pPr>
    </w:p>
    <w:p w14:paraId="4E133AF5" w14:textId="77777777" w:rsidR="009E1B84" w:rsidRPr="00AD1F55" w:rsidRDefault="009E1B84" w:rsidP="009E1B84">
      <w:pPr>
        <w:rPr>
          <w:rFonts w:ascii="Montserrat" w:hAnsi="Montserrat" w:cs="Calibri"/>
          <w:sz w:val="20"/>
        </w:rPr>
      </w:pPr>
    </w:p>
    <w:p w14:paraId="52C9AE88" w14:textId="77777777" w:rsidR="009E1B84" w:rsidRPr="00F506FD" w:rsidRDefault="009E1B84" w:rsidP="009E1B84">
      <w:pPr>
        <w:rPr>
          <w:rFonts w:ascii="Montserrat" w:hAnsi="Montserrat" w:cs="Calibri"/>
          <w:i/>
          <w:sz w:val="20"/>
        </w:rPr>
      </w:pPr>
      <w:r w:rsidRPr="00F506FD">
        <w:rPr>
          <w:rFonts w:ascii="Montserrat" w:hAnsi="Montserrat" w:cs="Calibri"/>
          <w:i/>
          <w:sz w:val="20"/>
        </w:rPr>
        <w:t>Izjava o tehničkoj opremljenosti:</w:t>
      </w:r>
    </w:p>
    <w:p w14:paraId="1E3975F8" w14:textId="77777777" w:rsidR="009E1B84" w:rsidRPr="00AD1F55" w:rsidRDefault="009E1B84" w:rsidP="009E1B84">
      <w:pPr>
        <w:rPr>
          <w:rFonts w:ascii="Montserrat" w:hAnsi="Montserrat" w:cs="Calibri"/>
          <w:sz w:val="20"/>
        </w:rPr>
      </w:pPr>
    </w:p>
    <w:p w14:paraId="1D6F676A" w14:textId="77777777" w:rsidR="009E1B84" w:rsidRPr="00AD1F55" w:rsidRDefault="009E1B84" w:rsidP="009E1B84">
      <w:pPr>
        <w:rPr>
          <w:rFonts w:ascii="Montserrat" w:hAnsi="Montserrat" w:cs="Calibri"/>
          <w:sz w:val="20"/>
        </w:rPr>
      </w:pPr>
    </w:p>
    <w:p w14:paraId="55DF0973" w14:textId="77777777" w:rsidR="009E1B84" w:rsidRPr="00AD1F55" w:rsidRDefault="009E1B84" w:rsidP="009E1B84">
      <w:pPr>
        <w:rPr>
          <w:rFonts w:ascii="Montserrat" w:hAnsi="Montserrat" w:cs="Calibri"/>
          <w:sz w:val="20"/>
        </w:rPr>
      </w:pPr>
    </w:p>
    <w:p w14:paraId="687A669A" w14:textId="77777777" w:rsidR="009E1B84" w:rsidRPr="00AD1F55" w:rsidRDefault="009E1B84" w:rsidP="009E1B84">
      <w:pPr>
        <w:rPr>
          <w:rFonts w:ascii="Montserrat" w:hAnsi="Montserrat" w:cs="Calibri"/>
          <w:sz w:val="20"/>
        </w:rPr>
      </w:pPr>
    </w:p>
    <w:p w14:paraId="3ABF1C61" w14:textId="77777777" w:rsidR="009E1B84" w:rsidRPr="00AD1F55" w:rsidRDefault="009E1B84" w:rsidP="009E1B84">
      <w:pPr>
        <w:rPr>
          <w:rFonts w:ascii="Montserrat" w:hAnsi="Montserrat" w:cs="Calibri"/>
          <w:sz w:val="20"/>
        </w:rPr>
      </w:pPr>
    </w:p>
    <w:p w14:paraId="50B0876F" w14:textId="77777777" w:rsidR="009E1B84" w:rsidRPr="00AD1F55" w:rsidRDefault="009E1B84" w:rsidP="009E1B84">
      <w:pPr>
        <w:rPr>
          <w:rFonts w:ascii="Montserrat" w:hAnsi="Montserrat" w:cs="Calibri"/>
          <w:sz w:val="20"/>
        </w:rPr>
      </w:pPr>
    </w:p>
    <w:p w14:paraId="1F489122" w14:textId="77777777" w:rsidR="009E1B84" w:rsidRPr="00AD1F55" w:rsidRDefault="009E1B84" w:rsidP="009E1B84">
      <w:pPr>
        <w:rPr>
          <w:rFonts w:ascii="Montserrat" w:hAnsi="Montserrat" w:cs="Calibri"/>
          <w:sz w:val="20"/>
        </w:rPr>
      </w:pPr>
    </w:p>
    <w:p w14:paraId="3DF476BB" w14:textId="77777777" w:rsidR="009E1B84" w:rsidRPr="00AD1F55" w:rsidRDefault="009E1B84" w:rsidP="009E1B84">
      <w:pPr>
        <w:jc w:val="center"/>
        <w:rPr>
          <w:rFonts w:ascii="Montserrat" w:hAnsi="Montserrat" w:cs="Calibri"/>
          <w:b/>
          <w:sz w:val="20"/>
        </w:rPr>
      </w:pPr>
    </w:p>
    <w:p w14:paraId="667BB24E" w14:textId="77777777" w:rsidR="009E1B84" w:rsidRPr="00AD1F55" w:rsidRDefault="009E1B84" w:rsidP="009E1B84">
      <w:pPr>
        <w:jc w:val="center"/>
        <w:rPr>
          <w:rFonts w:ascii="Montserrat" w:hAnsi="Montserrat" w:cs="Calibri"/>
          <w:b/>
          <w:sz w:val="20"/>
        </w:rPr>
      </w:pPr>
      <w:r w:rsidRPr="00AD1F55">
        <w:rPr>
          <w:rFonts w:ascii="Montserrat" w:hAnsi="Montserrat" w:cs="Calibri"/>
          <w:b/>
          <w:sz w:val="20"/>
        </w:rPr>
        <w:t>I Z J A V A</w:t>
      </w:r>
    </w:p>
    <w:p w14:paraId="32745A64" w14:textId="77777777" w:rsidR="009E1B84" w:rsidRPr="00AD1F55" w:rsidRDefault="009E1B84" w:rsidP="009E1B84">
      <w:pPr>
        <w:jc w:val="center"/>
        <w:rPr>
          <w:rFonts w:ascii="Montserrat" w:hAnsi="Montserrat" w:cs="Calibri"/>
          <w:b/>
          <w:sz w:val="20"/>
        </w:rPr>
      </w:pPr>
    </w:p>
    <w:p w14:paraId="34BC7210" w14:textId="77777777" w:rsidR="009E1B84" w:rsidRPr="00AD1F55" w:rsidRDefault="009E1B84" w:rsidP="009E1B84">
      <w:pPr>
        <w:jc w:val="center"/>
        <w:rPr>
          <w:rFonts w:ascii="Montserrat" w:hAnsi="Montserrat" w:cs="Calibri"/>
          <w:b/>
          <w:sz w:val="20"/>
        </w:rPr>
      </w:pPr>
      <w:r w:rsidRPr="00AD1F55">
        <w:rPr>
          <w:rFonts w:ascii="Montserrat" w:hAnsi="Montserrat" w:cs="Calibri"/>
          <w:b/>
          <w:sz w:val="20"/>
        </w:rPr>
        <w:t>o tehničkoj opremljenosti za izvršenje ugovora</w:t>
      </w:r>
    </w:p>
    <w:p w14:paraId="3C70B172" w14:textId="77777777" w:rsidR="009E1B84" w:rsidRPr="00AD1F55" w:rsidRDefault="009E1B84" w:rsidP="009E1B84">
      <w:pPr>
        <w:jc w:val="center"/>
        <w:rPr>
          <w:rFonts w:ascii="Montserrat" w:hAnsi="Montserrat" w:cs="Calibri"/>
          <w:b/>
          <w:sz w:val="20"/>
        </w:rPr>
      </w:pPr>
    </w:p>
    <w:p w14:paraId="4A542FE4"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
          <w:bCs/>
          <w:sz w:val="20"/>
          <w:lang w:eastAsia="hr-HR"/>
        </w:rPr>
      </w:pPr>
    </w:p>
    <w:p w14:paraId="1ABE10A0" w14:textId="77777777" w:rsidR="009E1B84"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 xml:space="preserve">kojom izjavljujemo da raspolažemo odgovarajućim sustavom ili mogućnošću provjere realizacije TV programa za predmet </w:t>
      </w:r>
      <w:r>
        <w:rPr>
          <w:rFonts w:ascii="Montserrat" w:eastAsia="Calibri" w:hAnsi="Montserrat" w:cs="Calibri"/>
          <w:bCs/>
          <w:sz w:val="20"/>
          <w:lang w:eastAsia="hr-HR"/>
        </w:rPr>
        <w:t>jednostavne nabave usluge programskih analiza televizijskih kanala</w:t>
      </w:r>
    </w:p>
    <w:p w14:paraId="089098F4"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Kratak opis:</w:t>
      </w:r>
    </w:p>
    <w:p w14:paraId="2E487F6A"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2E4CD6E2"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54DC599E"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2466E11C"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19D6B96E" w14:textId="77777777" w:rsidR="009E1B84" w:rsidRPr="00AD1F55" w:rsidRDefault="009E1B84" w:rsidP="009E1B84">
      <w:pPr>
        <w:tabs>
          <w:tab w:val="left" w:pos="540"/>
        </w:tabs>
        <w:rPr>
          <w:rFonts w:ascii="Montserrat" w:hAnsi="Montserrat" w:cs="Calibri"/>
          <w:b/>
          <w:i/>
          <w:sz w:val="20"/>
        </w:rPr>
      </w:pPr>
    </w:p>
    <w:p w14:paraId="5D9464A9" w14:textId="77777777" w:rsidR="009E1B84" w:rsidRPr="00AD1F55" w:rsidRDefault="009E1B84" w:rsidP="009E1B84">
      <w:pPr>
        <w:tabs>
          <w:tab w:val="left" w:pos="540"/>
        </w:tabs>
        <w:rPr>
          <w:rFonts w:ascii="Montserrat" w:hAnsi="Montserrat" w:cs="Calibri"/>
          <w:b/>
          <w:i/>
          <w:sz w:val="20"/>
        </w:rPr>
      </w:pPr>
    </w:p>
    <w:p w14:paraId="20E68DF9" w14:textId="77777777" w:rsidR="009E1B84" w:rsidRPr="00AD1F55" w:rsidRDefault="009E1B84" w:rsidP="009E1B84">
      <w:pPr>
        <w:tabs>
          <w:tab w:val="left" w:pos="540"/>
        </w:tabs>
        <w:rPr>
          <w:rFonts w:ascii="Montserrat" w:hAnsi="Montserrat" w:cs="Calibri"/>
          <w:b/>
          <w:i/>
          <w:sz w:val="20"/>
        </w:rPr>
      </w:pPr>
    </w:p>
    <w:p w14:paraId="47E1567C" w14:textId="77777777" w:rsidR="009E1B84" w:rsidRPr="00AD1F55" w:rsidRDefault="009E1B84" w:rsidP="009E1B84">
      <w:pPr>
        <w:tabs>
          <w:tab w:val="left" w:pos="540"/>
        </w:tabs>
        <w:rPr>
          <w:rFonts w:ascii="Montserrat" w:hAnsi="Montserrat" w:cs="Calibri"/>
          <w:b/>
          <w:i/>
          <w:sz w:val="20"/>
        </w:rPr>
      </w:pPr>
    </w:p>
    <w:tbl>
      <w:tblPr>
        <w:tblW w:w="9903" w:type="dxa"/>
        <w:tblLook w:val="01E0" w:firstRow="1" w:lastRow="1" w:firstColumn="1" w:lastColumn="1" w:noHBand="0" w:noVBand="0"/>
      </w:tblPr>
      <w:tblGrid>
        <w:gridCol w:w="2752"/>
        <w:gridCol w:w="2652"/>
        <w:gridCol w:w="4499"/>
      </w:tblGrid>
      <w:tr w:rsidR="009E1B84" w:rsidRPr="00AD1F55" w14:paraId="5B4A015C" w14:textId="77777777" w:rsidTr="004D1C7D">
        <w:trPr>
          <w:trHeight w:val="276"/>
        </w:trPr>
        <w:tc>
          <w:tcPr>
            <w:tcW w:w="2752" w:type="dxa"/>
          </w:tcPr>
          <w:p w14:paraId="2ABFA266" w14:textId="77777777" w:rsidR="009E1B84" w:rsidRPr="00AD1F55" w:rsidRDefault="009E1B84" w:rsidP="004D1C7D">
            <w:pPr>
              <w:jc w:val="both"/>
              <w:rPr>
                <w:rFonts w:ascii="Montserrat" w:hAnsi="Montserrat" w:cs="Calibri"/>
                <w:sz w:val="20"/>
              </w:rPr>
            </w:pPr>
          </w:p>
        </w:tc>
        <w:tc>
          <w:tcPr>
            <w:tcW w:w="2652" w:type="dxa"/>
          </w:tcPr>
          <w:p w14:paraId="14C5E43F" w14:textId="77777777" w:rsidR="009E1B84" w:rsidRPr="00AD1F55" w:rsidRDefault="009E1B84" w:rsidP="004D1C7D">
            <w:pPr>
              <w:jc w:val="center"/>
              <w:rPr>
                <w:rFonts w:ascii="Montserrat" w:hAnsi="Montserrat" w:cs="Calibri"/>
                <w:b/>
                <w:i/>
                <w:sz w:val="20"/>
              </w:rPr>
            </w:pPr>
            <w:r w:rsidRPr="00AD1F55">
              <w:rPr>
                <w:rFonts w:ascii="Montserrat" w:hAnsi="Montserrat" w:cs="Calibri"/>
                <w:b/>
                <w:i/>
                <w:sz w:val="20"/>
              </w:rPr>
              <w:t>M.P.</w:t>
            </w:r>
          </w:p>
        </w:tc>
        <w:tc>
          <w:tcPr>
            <w:tcW w:w="4499" w:type="dxa"/>
          </w:tcPr>
          <w:p w14:paraId="06D1F96A" w14:textId="77777777" w:rsidR="009E1B84" w:rsidRPr="00AD1F55" w:rsidRDefault="009E1B84" w:rsidP="004D1C7D">
            <w:pPr>
              <w:jc w:val="center"/>
              <w:rPr>
                <w:rFonts w:ascii="Montserrat" w:hAnsi="Montserrat" w:cs="Calibri"/>
                <w:b/>
                <w:i/>
                <w:sz w:val="20"/>
              </w:rPr>
            </w:pPr>
            <w:r w:rsidRPr="00AD1F55">
              <w:rPr>
                <w:rFonts w:ascii="Montserrat" w:hAnsi="Montserrat" w:cs="Calibri"/>
                <w:b/>
                <w:i/>
                <w:sz w:val="20"/>
              </w:rPr>
              <w:t>Ponuditelj:</w:t>
            </w:r>
          </w:p>
          <w:p w14:paraId="405A17A6" w14:textId="77777777" w:rsidR="009E1B84" w:rsidRPr="00AD1F55" w:rsidRDefault="009E1B84" w:rsidP="004D1C7D">
            <w:pPr>
              <w:jc w:val="center"/>
              <w:rPr>
                <w:rFonts w:ascii="Montserrat" w:hAnsi="Montserrat" w:cs="Calibri"/>
                <w:b/>
                <w:i/>
                <w:sz w:val="20"/>
              </w:rPr>
            </w:pPr>
          </w:p>
        </w:tc>
      </w:tr>
      <w:tr w:rsidR="009E1B84" w:rsidRPr="00AD1F55" w14:paraId="4F935B7D" w14:textId="77777777" w:rsidTr="004D1C7D">
        <w:trPr>
          <w:trHeight w:val="276"/>
        </w:trPr>
        <w:tc>
          <w:tcPr>
            <w:tcW w:w="2752" w:type="dxa"/>
          </w:tcPr>
          <w:p w14:paraId="41232041" w14:textId="77777777" w:rsidR="009E1B84" w:rsidRPr="00AD1F55" w:rsidRDefault="009E1B84" w:rsidP="004D1C7D">
            <w:pPr>
              <w:jc w:val="both"/>
              <w:rPr>
                <w:rFonts w:ascii="Montserrat" w:hAnsi="Montserrat" w:cs="Calibri"/>
                <w:sz w:val="20"/>
              </w:rPr>
            </w:pPr>
          </w:p>
        </w:tc>
        <w:tc>
          <w:tcPr>
            <w:tcW w:w="2652" w:type="dxa"/>
          </w:tcPr>
          <w:p w14:paraId="7B9944C9" w14:textId="77777777" w:rsidR="009E1B84" w:rsidRPr="00AD1F55" w:rsidRDefault="009E1B84" w:rsidP="004D1C7D">
            <w:pPr>
              <w:jc w:val="center"/>
              <w:rPr>
                <w:rFonts w:ascii="Montserrat" w:hAnsi="Montserrat" w:cs="Calibri"/>
                <w:i/>
                <w:sz w:val="20"/>
              </w:rPr>
            </w:pPr>
          </w:p>
        </w:tc>
        <w:tc>
          <w:tcPr>
            <w:tcW w:w="4499" w:type="dxa"/>
          </w:tcPr>
          <w:p w14:paraId="41F0D7CB" w14:textId="77777777" w:rsidR="009E1B84" w:rsidRPr="00AD1F55" w:rsidRDefault="009E1B84" w:rsidP="004D1C7D">
            <w:pPr>
              <w:jc w:val="both"/>
              <w:rPr>
                <w:rFonts w:ascii="Montserrat" w:hAnsi="Montserrat" w:cs="Calibri"/>
                <w:i/>
                <w:sz w:val="20"/>
              </w:rPr>
            </w:pPr>
            <w:r w:rsidRPr="00AD1F55">
              <w:rPr>
                <w:rFonts w:ascii="Montserrat" w:hAnsi="Montserrat" w:cs="Calibri"/>
                <w:i/>
                <w:sz w:val="20"/>
              </w:rPr>
              <w:t>___________________________________</w:t>
            </w:r>
          </w:p>
        </w:tc>
      </w:tr>
      <w:tr w:rsidR="009E1B84" w:rsidRPr="00AD1F55" w14:paraId="4AE000BE" w14:textId="77777777" w:rsidTr="004D1C7D">
        <w:trPr>
          <w:trHeight w:val="295"/>
        </w:trPr>
        <w:tc>
          <w:tcPr>
            <w:tcW w:w="2752" w:type="dxa"/>
          </w:tcPr>
          <w:p w14:paraId="6329B4F5" w14:textId="77777777" w:rsidR="009E1B84" w:rsidRPr="00AD1F55" w:rsidRDefault="009E1B84" w:rsidP="004D1C7D">
            <w:pPr>
              <w:jc w:val="both"/>
              <w:rPr>
                <w:rFonts w:ascii="Montserrat" w:hAnsi="Montserrat" w:cs="Calibri"/>
                <w:sz w:val="20"/>
              </w:rPr>
            </w:pPr>
          </w:p>
        </w:tc>
        <w:tc>
          <w:tcPr>
            <w:tcW w:w="7151" w:type="dxa"/>
            <w:gridSpan w:val="2"/>
          </w:tcPr>
          <w:p w14:paraId="52100015" w14:textId="77777777" w:rsidR="009E1B84" w:rsidRPr="003A661B" w:rsidRDefault="009E1B84" w:rsidP="004D1C7D">
            <w:pPr>
              <w:jc w:val="center"/>
              <w:rPr>
                <w:rFonts w:ascii="Montserrat" w:hAnsi="Montserrat" w:cs="Calibri"/>
                <w:i/>
                <w:sz w:val="16"/>
                <w:szCs w:val="16"/>
              </w:rPr>
            </w:pPr>
            <w:r w:rsidRPr="003A661B">
              <w:rPr>
                <w:rFonts w:ascii="Montserrat" w:hAnsi="Montserrat" w:cs="Calibri"/>
                <w:i/>
                <w:sz w:val="16"/>
                <w:szCs w:val="16"/>
              </w:rPr>
              <w:t xml:space="preserve">                                         (Ovlaštena osoba za zastupanje ponuditelja)</w:t>
            </w:r>
          </w:p>
        </w:tc>
      </w:tr>
      <w:tr w:rsidR="009E1B84" w:rsidRPr="00AD1F55" w14:paraId="341C4C64" w14:textId="77777777" w:rsidTr="004D1C7D">
        <w:trPr>
          <w:trHeight w:val="295"/>
        </w:trPr>
        <w:tc>
          <w:tcPr>
            <w:tcW w:w="2752" w:type="dxa"/>
          </w:tcPr>
          <w:p w14:paraId="0E894E12" w14:textId="77777777" w:rsidR="009E1B84" w:rsidRPr="00AD1F55" w:rsidRDefault="009E1B84" w:rsidP="004D1C7D">
            <w:pPr>
              <w:jc w:val="both"/>
              <w:rPr>
                <w:rFonts w:ascii="Montserrat" w:hAnsi="Montserrat" w:cs="Calibri"/>
                <w:sz w:val="20"/>
              </w:rPr>
            </w:pPr>
          </w:p>
        </w:tc>
        <w:tc>
          <w:tcPr>
            <w:tcW w:w="7151" w:type="dxa"/>
            <w:gridSpan w:val="2"/>
          </w:tcPr>
          <w:p w14:paraId="4484C23C" w14:textId="77777777" w:rsidR="009E1B84" w:rsidRPr="00AD1F55" w:rsidRDefault="009E1B84" w:rsidP="004D1C7D">
            <w:pPr>
              <w:jc w:val="right"/>
              <w:rPr>
                <w:rFonts w:ascii="Montserrat" w:hAnsi="Montserrat" w:cs="Calibri"/>
                <w:i/>
                <w:sz w:val="20"/>
              </w:rPr>
            </w:pPr>
          </w:p>
        </w:tc>
      </w:tr>
      <w:tr w:rsidR="009E1B84" w:rsidRPr="00AD1F55" w14:paraId="0E30A5F2" w14:textId="77777777" w:rsidTr="004D1C7D">
        <w:trPr>
          <w:trHeight w:val="276"/>
        </w:trPr>
        <w:tc>
          <w:tcPr>
            <w:tcW w:w="2752" w:type="dxa"/>
          </w:tcPr>
          <w:p w14:paraId="3CAB74F1" w14:textId="77777777" w:rsidR="009E1B84" w:rsidRPr="00AD1F55" w:rsidRDefault="009E1B84" w:rsidP="004D1C7D">
            <w:pPr>
              <w:jc w:val="both"/>
              <w:rPr>
                <w:rFonts w:ascii="Montserrat" w:hAnsi="Montserrat" w:cs="Calibri"/>
                <w:i/>
                <w:sz w:val="20"/>
              </w:rPr>
            </w:pPr>
            <w:r w:rsidRPr="00AD1F55">
              <w:rPr>
                <w:rFonts w:ascii="Montserrat" w:hAnsi="Montserrat" w:cs="Calibri"/>
                <w:i/>
                <w:sz w:val="20"/>
              </w:rPr>
              <w:t>U_____________________,</w:t>
            </w:r>
          </w:p>
        </w:tc>
        <w:tc>
          <w:tcPr>
            <w:tcW w:w="2652" w:type="dxa"/>
          </w:tcPr>
          <w:p w14:paraId="18B20883" w14:textId="77777777" w:rsidR="009E1B84" w:rsidRPr="00AD1F55" w:rsidRDefault="009E1B84" w:rsidP="004D1C7D">
            <w:pPr>
              <w:rPr>
                <w:rFonts w:ascii="Montserrat" w:hAnsi="Montserrat" w:cs="Calibri"/>
                <w:i/>
                <w:sz w:val="20"/>
              </w:rPr>
            </w:pPr>
            <w:r w:rsidRPr="00AD1F55">
              <w:rPr>
                <w:rFonts w:ascii="Montserrat" w:hAnsi="Montserrat" w:cs="Calibri"/>
                <w:i/>
                <w:sz w:val="20"/>
              </w:rPr>
              <w:t>____________</w:t>
            </w:r>
          </w:p>
        </w:tc>
        <w:tc>
          <w:tcPr>
            <w:tcW w:w="4499" w:type="dxa"/>
          </w:tcPr>
          <w:p w14:paraId="00FD3D98" w14:textId="77777777" w:rsidR="009E1B84" w:rsidRPr="00AD1F55" w:rsidRDefault="009E1B84" w:rsidP="004D1C7D">
            <w:pPr>
              <w:jc w:val="both"/>
              <w:rPr>
                <w:rFonts w:ascii="Montserrat" w:hAnsi="Montserrat" w:cs="Calibri"/>
                <w:sz w:val="20"/>
              </w:rPr>
            </w:pPr>
          </w:p>
        </w:tc>
      </w:tr>
    </w:tbl>
    <w:p w14:paraId="7B5AF174"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p>
    <w:p w14:paraId="6AEDF1DA" w14:textId="77777777" w:rsidR="009E1B84" w:rsidRPr="00AD1F55" w:rsidRDefault="009E1B84" w:rsidP="009E1B84">
      <w:pPr>
        <w:jc w:val="both"/>
        <w:rPr>
          <w:rFonts w:ascii="Montserrat" w:hAnsi="Montserrat" w:cs="Calibri"/>
          <w:sz w:val="20"/>
          <w:lang w:eastAsia="hr-HR"/>
        </w:rPr>
      </w:pPr>
      <w:r w:rsidRPr="00AD1F55">
        <w:rPr>
          <w:rFonts w:ascii="Montserrat" w:hAnsi="Montserrat" w:cs="Calibri"/>
          <w:sz w:val="20"/>
          <w:lang w:eastAsia="hr-HR"/>
        </w:rPr>
        <w:t>Ukoliko će koristiti mogućnost provjere realizacije TV programa kod drugih gospodarskih subjekata mora dokazati da će i raspolagati istima dostavljajući izjavu kojom jamči da ima dozvolu i mogućnost korištenja podataka za izvršenje ove nabave.</w:t>
      </w:r>
    </w:p>
    <w:p w14:paraId="51AD18FB" w14:textId="333637E8" w:rsidR="00AD1D27" w:rsidRPr="00AD1D27" w:rsidRDefault="00AD1D27" w:rsidP="009E1B84">
      <w:pPr>
        <w:keepNext/>
        <w:keepLines/>
        <w:widowControl w:val="0"/>
        <w:tabs>
          <w:tab w:val="left" w:pos="745"/>
        </w:tabs>
        <w:spacing w:after="306" w:line="270" w:lineRule="exact"/>
        <w:ind w:left="260"/>
        <w:outlineLvl w:val="2"/>
        <w:rPr>
          <w:rFonts w:ascii="Calibri" w:eastAsia="Calibri" w:hAnsi="Calibri" w:cs="Calibri"/>
          <w:bCs/>
          <w:i/>
          <w:iCs/>
          <w:sz w:val="24"/>
          <w:szCs w:val="24"/>
          <w:lang w:eastAsia="hr-HR"/>
        </w:rPr>
      </w:pPr>
      <w:r w:rsidRPr="00AD1D27">
        <w:rPr>
          <w:rFonts w:ascii="Calibri" w:eastAsia="Calibri" w:hAnsi="Calibri" w:cs="Calibri"/>
          <w:bCs/>
          <w:i/>
          <w:iCs/>
          <w:sz w:val="24"/>
          <w:szCs w:val="24"/>
          <w:lang w:eastAsia="hr-HR"/>
        </w:rPr>
        <w:t>Obrazac</w:t>
      </w:r>
    </w:p>
    <w:p w14:paraId="7523B713" w14:textId="76335CDE" w:rsidR="00AD1D27" w:rsidRDefault="00AD1D27" w:rsidP="009E1B84">
      <w:pPr>
        <w:keepNext/>
        <w:keepLines/>
        <w:widowControl w:val="0"/>
        <w:tabs>
          <w:tab w:val="left" w:pos="745"/>
        </w:tabs>
        <w:spacing w:after="306" w:line="270" w:lineRule="exact"/>
        <w:ind w:left="260"/>
        <w:outlineLvl w:val="2"/>
        <w:rPr>
          <w:rFonts w:ascii="Calibri" w:eastAsia="Calibri" w:hAnsi="Calibri" w:cs="Calibri"/>
          <w:bCs/>
          <w:sz w:val="24"/>
          <w:szCs w:val="24"/>
          <w:lang w:eastAsia="hr-HR"/>
        </w:rPr>
      </w:pPr>
    </w:p>
    <w:p w14:paraId="2B7EB25A" w14:textId="77777777" w:rsidR="00AD1D27" w:rsidRDefault="00AD1D27" w:rsidP="009E1B84">
      <w:pPr>
        <w:keepNext/>
        <w:keepLines/>
        <w:widowControl w:val="0"/>
        <w:tabs>
          <w:tab w:val="left" w:pos="745"/>
        </w:tabs>
        <w:spacing w:after="306" w:line="270" w:lineRule="exact"/>
        <w:ind w:left="260"/>
        <w:outlineLvl w:val="2"/>
        <w:rPr>
          <w:rFonts w:ascii="Calibri" w:eastAsia="Calibri" w:hAnsi="Calibri" w:cs="Calibri"/>
          <w:bCs/>
          <w:sz w:val="24"/>
          <w:szCs w:val="24"/>
          <w:lang w:eastAsia="hr-HR"/>
        </w:rPr>
      </w:pPr>
    </w:p>
    <w:p w14:paraId="4ECF1DCA" w14:textId="77777777" w:rsidR="00AD1D27" w:rsidRDefault="00AD1D27" w:rsidP="009E1B84">
      <w:pPr>
        <w:keepNext/>
        <w:keepLines/>
        <w:widowControl w:val="0"/>
        <w:tabs>
          <w:tab w:val="left" w:pos="745"/>
        </w:tabs>
        <w:spacing w:after="306" w:line="270" w:lineRule="exact"/>
        <w:ind w:left="260"/>
        <w:outlineLvl w:val="2"/>
        <w:rPr>
          <w:rFonts w:ascii="Calibri" w:eastAsia="Calibri" w:hAnsi="Calibri" w:cs="Calibri"/>
          <w:bCs/>
          <w:sz w:val="24"/>
          <w:szCs w:val="24"/>
          <w:lang w:eastAsia="hr-HR"/>
        </w:rPr>
      </w:pPr>
    </w:p>
    <w:p w14:paraId="2AFB220F" w14:textId="77777777" w:rsidR="009E1B84" w:rsidRPr="004D604D" w:rsidRDefault="009E1B84" w:rsidP="009E1B84">
      <w:pPr>
        <w:jc w:val="center"/>
        <w:rPr>
          <w:rFonts w:ascii="Montserrat" w:hAnsi="Montserrat"/>
          <w:b/>
          <w:sz w:val="20"/>
          <w:lang w:eastAsia="hr-HR"/>
        </w:rPr>
      </w:pPr>
    </w:p>
    <w:p w14:paraId="7F56766F" w14:textId="77777777" w:rsidR="009E1B84" w:rsidRPr="004D604D" w:rsidRDefault="009E1B84" w:rsidP="009E1B84">
      <w:pPr>
        <w:jc w:val="center"/>
        <w:rPr>
          <w:rFonts w:ascii="Montserrat" w:hAnsi="Montserrat"/>
          <w:b/>
          <w:sz w:val="20"/>
          <w:lang w:eastAsia="hr-HR"/>
        </w:rPr>
      </w:pPr>
      <w:r w:rsidRPr="004D604D">
        <w:rPr>
          <w:rFonts w:ascii="Montserrat" w:hAnsi="Montserrat"/>
          <w:b/>
          <w:sz w:val="20"/>
          <w:lang w:eastAsia="hr-HR"/>
        </w:rPr>
        <w:t>Popis ugovora o isporuci usluga</w:t>
      </w:r>
    </w:p>
    <w:p w14:paraId="330A6A20" w14:textId="77777777" w:rsidR="009E1B84" w:rsidRPr="004D604D" w:rsidRDefault="009E1B84" w:rsidP="009E1B84">
      <w:pPr>
        <w:jc w:val="center"/>
        <w:rPr>
          <w:rFonts w:ascii="Montserrat" w:hAnsi="Montserrat"/>
          <w:b/>
          <w:sz w:val="20"/>
          <w:lang w:eastAsia="hr-HR"/>
        </w:rPr>
      </w:pPr>
    </w:p>
    <w:p w14:paraId="31961362" w14:textId="77777777" w:rsidR="009E1B84" w:rsidRPr="004D604D" w:rsidRDefault="009E1B84" w:rsidP="009E1B84">
      <w:pPr>
        <w:jc w:val="both"/>
        <w:rPr>
          <w:rFonts w:ascii="Montserrat" w:hAnsi="Montserrat"/>
          <w:sz w:val="20"/>
          <w:lang w:eastAsia="hr-HR"/>
        </w:rPr>
      </w:pPr>
    </w:p>
    <w:p w14:paraId="6572748F" w14:textId="77777777" w:rsidR="009E1B84" w:rsidRPr="004D604D" w:rsidRDefault="009E1B84" w:rsidP="009E1B84">
      <w:pPr>
        <w:jc w:val="both"/>
        <w:rPr>
          <w:rFonts w:ascii="Montserrat" w:hAnsi="Montserrat"/>
          <w:sz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58"/>
        <w:gridCol w:w="2267"/>
        <w:gridCol w:w="2267"/>
      </w:tblGrid>
      <w:tr w:rsidR="009E1B84" w:rsidRPr="004D604D" w14:paraId="7EA76978" w14:textId="77777777" w:rsidTr="004D1C7D">
        <w:tc>
          <w:tcPr>
            <w:tcW w:w="2322" w:type="dxa"/>
            <w:shd w:val="clear" w:color="auto" w:fill="auto"/>
          </w:tcPr>
          <w:p w14:paraId="72EE899B"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Naziv druge ugovorene strane</w:t>
            </w:r>
            <w:r w:rsidR="00CA731D">
              <w:rPr>
                <w:rFonts w:ascii="Montserrat" w:hAnsi="Montserrat"/>
                <w:b/>
                <w:sz w:val="20"/>
                <w:lang w:eastAsia="hr-HR"/>
              </w:rPr>
              <w:t>, adresa i kontakt podatci</w:t>
            </w:r>
          </w:p>
        </w:tc>
        <w:tc>
          <w:tcPr>
            <w:tcW w:w="2322" w:type="dxa"/>
            <w:shd w:val="clear" w:color="auto" w:fill="auto"/>
          </w:tcPr>
          <w:p w14:paraId="44220295"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Predmet ugovora</w:t>
            </w:r>
          </w:p>
        </w:tc>
        <w:tc>
          <w:tcPr>
            <w:tcW w:w="2322" w:type="dxa"/>
            <w:shd w:val="clear" w:color="auto" w:fill="auto"/>
          </w:tcPr>
          <w:p w14:paraId="67C9F0F5"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Vrijednost ugovora</w:t>
            </w:r>
          </w:p>
        </w:tc>
        <w:tc>
          <w:tcPr>
            <w:tcW w:w="2322" w:type="dxa"/>
            <w:shd w:val="clear" w:color="auto" w:fill="auto"/>
          </w:tcPr>
          <w:p w14:paraId="492DD73F"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Vrijeme i mjesto ispunjenja ugovora</w:t>
            </w:r>
          </w:p>
        </w:tc>
      </w:tr>
      <w:tr w:rsidR="009E1B84" w:rsidRPr="004D604D" w14:paraId="400CD977" w14:textId="77777777" w:rsidTr="004D1C7D">
        <w:tc>
          <w:tcPr>
            <w:tcW w:w="2322" w:type="dxa"/>
            <w:shd w:val="clear" w:color="auto" w:fill="auto"/>
          </w:tcPr>
          <w:p w14:paraId="77861BC6" w14:textId="77777777" w:rsidR="009E1B84" w:rsidRPr="004D604D" w:rsidRDefault="009E1B84" w:rsidP="004D1C7D">
            <w:pPr>
              <w:jc w:val="both"/>
              <w:rPr>
                <w:rFonts w:ascii="Montserrat" w:hAnsi="Montserrat"/>
                <w:sz w:val="20"/>
                <w:lang w:eastAsia="hr-HR"/>
              </w:rPr>
            </w:pPr>
          </w:p>
          <w:p w14:paraId="6EE46C72" w14:textId="77777777" w:rsidR="009E1B84" w:rsidRPr="004D604D" w:rsidRDefault="009E1B84" w:rsidP="004D1C7D">
            <w:pPr>
              <w:jc w:val="both"/>
              <w:rPr>
                <w:rFonts w:ascii="Montserrat" w:hAnsi="Montserrat"/>
                <w:sz w:val="20"/>
                <w:lang w:eastAsia="hr-HR"/>
              </w:rPr>
            </w:pPr>
          </w:p>
          <w:p w14:paraId="4C213272"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309921F2"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7DB81548"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1A15593B" w14:textId="77777777" w:rsidR="009E1B84" w:rsidRPr="004D604D" w:rsidRDefault="009E1B84" w:rsidP="004D1C7D">
            <w:pPr>
              <w:jc w:val="both"/>
              <w:rPr>
                <w:rFonts w:ascii="Montserrat" w:hAnsi="Montserrat"/>
                <w:sz w:val="20"/>
                <w:lang w:eastAsia="hr-HR"/>
              </w:rPr>
            </w:pPr>
          </w:p>
        </w:tc>
      </w:tr>
      <w:tr w:rsidR="009E1B84" w:rsidRPr="004D604D" w14:paraId="25C5D36E" w14:textId="77777777" w:rsidTr="004D1C7D">
        <w:tc>
          <w:tcPr>
            <w:tcW w:w="2322" w:type="dxa"/>
            <w:shd w:val="clear" w:color="auto" w:fill="auto"/>
          </w:tcPr>
          <w:p w14:paraId="47FF8A70" w14:textId="77777777" w:rsidR="009E1B84" w:rsidRPr="004D604D" w:rsidRDefault="009E1B84" w:rsidP="004D1C7D">
            <w:pPr>
              <w:jc w:val="both"/>
              <w:rPr>
                <w:rFonts w:ascii="Montserrat" w:hAnsi="Montserrat"/>
                <w:sz w:val="20"/>
                <w:lang w:eastAsia="hr-HR"/>
              </w:rPr>
            </w:pPr>
          </w:p>
          <w:p w14:paraId="316ECD38" w14:textId="77777777" w:rsidR="009E1B84" w:rsidRPr="004D604D" w:rsidRDefault="009E1B84" w:rsidP="004D1C7D">
            <w:pPr>
              <w:jc w:val="both"/>
              <w:rPr>
                <w:rFonts w:ascii="Montserrat" w:hAnsi="Montserrat"/>
                <w:sz w:val="20"/>
                <w:lang w:eastAsia="hr-HR"/>
              </w:rPr>
            </w:pPr>
          </w:p>
          <w:p w14:paraId="02C3B1B8"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28858130"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24B9E1C3"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0A16BFB9" w14:textId="77777777" w:rsidR="009E1B84" w:rsidRPr="004D604D" w:rsidRDefault="009E1B84" w:rsidP="004D1C7D">
            <w:pPr>
              <w:jc w:val="both"/>
              <w:rPr>
                <w:rFonts w:ascii="Montserrat" w:hAnsi="Montserrat"/>
                <w:sz w:val="20"/>
                <w:lang w:eastAsia="hr-HR"/>
              </w:rPr>
            </w:pPr>
          </w:p>
        </w:tc>
      </w:tr>
      <w:tr w:rsidR="009E1B84" w:rsidRPr="004D604D" w14:paraId="0C699E53" w14:textId="77777777" w:rsidTr="004D1C7D">
        <w:tc>
          <w:tcPr>
            <w:tcW w:w="2322" w:type="dxa"/>
            <w:shd w:val="clear" w:color="auto" w:fill="auto"/>
          </w:tcPr>
          <w:p w14:paraId="314CF7C8" w14:textId="77777777" w:rsidR="009E1B84" w:rsidRPr="004D604D" w:rsidRDefault="009E1B84" w:rsidP="004D1C7D">
            <w:pPr>
              <w:jc w:val="both"/>
              <w:rPr>
                <w:rFonts w:ascii="Montserrat" w:hAnsi="Montserrat"/>
                <w:sz w:val="20"/>
                <w:lang w:eastAsia="hr-HR"/>
              </w:rPr>
            </w:pPr>
          </w:p>
          <w:p w14:paraId="70CA7ECF" w14:textId="77777777" w:rsidR="009E1B84" w:rsidRPr="004D604D" w:rsidRDefault="009E1B84" w:rsidP="004D1C7D">
            <w:pPr>
              <w:jc w:val="both"/>
              <w:rPr>
                <w:rFonts w:ascii="Montserrat" w:hAnsi="Montserrat"/>
                <w:sz w:val="20"/>
                <w:lang w:eastAsia="hr-HR"/>
              </w:rPr>
            </w:pPr>
          </w:p>
          <w:p w14:paraId="236FAC29"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0E2C562C"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55F28F14"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5567DBD7" w14:textId="77777777" w:rsidR="009E1B84" w:rsidRPr="004D604D" w:rsidRDefault="009E1B84" w:rsidP="004D1C7D">
            <w:pPr>
              <w:jc w:val="both"/>
              <w:rPr>
                <w:rFonts w:ascii="Montserrat" w:hAnsi="Montserrat"/>
                <w:sz w:val="20"/>
                <w:lang w:eastAsia="hr-HR"/>
              </w:rPr>
            </w:pPr>
          </w:p>
        </w:tc>
      </w:tr>
    </w:tbl>
    <w:p w14:paraId="4AEB9A1D" w14:textId="77777777" w:rsidR="009E1B84" w:rsidRPr="004D604D" w:rsidRDefault="009E1B84" w:rsidP="009E1B84">
      <w:pPr>
        <w:jc w:val="both"/>
        <w:rPr>
          <w:rFonts w:ascii="Montserrat" w:hAnsi="Montserrat"/>
          <w:sz w:val="20"/>
          <w:lang w:eastAsia="hr-HR"/>
        </w:rPr>
      </w:pPr>
    </w:p>
    <w:p w14:paraId="4B841AB5" w14:textId="77777777" w:rsidR="009E1B84" w:rsidRPr="004D604D" w:rsidRDefault="009E1B84" w:rsidP="009E1B84">
      <w:pPr>
        <w:jc w:val="both"/>
        <w:rPr>
          <w:rFonts w:ascii="Montserrat" w:hAnsi="Montserrat"/>
          <w:sz w:val="20"/>
          <w:lang w:eastAsia="hr-HR"/>
        </w:rPr>
      </w:pPr>
    </w:p>
    <w:p w14:paraId="2601793B" w14:textId="77777777" w:rsidR="009E1B84" w:rsidRPr="004D604D" w:rsidRDefault="009E1B84" w:rsidP="009E1B84">
      <w:pPr>
        <w:jc w:val="both"/>
        <w:rPr>
          <w:rFonts w:ascii="Montserrat" w:hAnsi="Montserrat"/>
          <w:sz w:val="20"/>
          <w:lang w:eastAsia="hr-HR"/>
        </w:rPr>
      </w:pPr>
    </w:p>
    <w:p w14:paraId="2194A05B" w14:textId="77777777" w:rsidR="009E1B84" w:rsidRPr="004D604D" w:rsidRDefault="009E1B84" w:rsidP="009E1B84">
      <w:pPr>
        <w:jc w:val="both"/>
        <w:rPr>
          <w:rFonts w:ascii="Montserrat" w:hAnsi="Montserrat"/>
          <w:sz w:val="20"/>
          <w:lang w:eastAsia="hr-HR"/>
        </w:rPr>
      </w:pPr>
    </w:p>
    <w:p w14:paraId="5DD88751" w14:textId="77777777" w:rsidR="009E1B84" w:rsidRPr="004D604D" w:rsidRDefault="009E1B84" w:rsidP="009E1B84">
      <w:pPr>
        <w:jc w:val="both"/>
        <w:rPr>
          <w:rFonts w:ascii="Montserrat" w:hAnsi="Montserrat"/>
          <w:sz w:val="20"/>
          <w:lang w:eastAsia="hr-HR"/>
        </w:rPr>
      </w:pPr>
    </w:p>
    <w:p w14:paraId="56CC1A79" w14:textId="77777777" w:rsidR="009E1B84" w:rsidRPr="004D604D" w:rsidRDefault="009E1B84" w:rsidP="009E1B84">
      <w:pPr>
        <w:jc w:val="both"/>
        <w:rPr>
          <w:rFonts w:ascii="Montserrat" w:hAnsi="Montserrat"/>
          <w:sz w:val="20"/>
          <w:lang w:eastAsia="hr-HR"/>
        </w:rPr>
      </w:pPr>
    </w:p>
    <w:p w14:paraId="6F206AF2" w14:textId="77777777" w:rsidR="009E1B84" w:rsidRPr="004D604D" w:rsidRDefault="009E1B84" w:rsidP="009E1B84">
      <w:pPr>
        <w:tabs>
          <w:tab w:val="left" w:pos="360"/>
          <w:tab w:val="left" w:pos="426"/>
          <w:tab w:val="left" w:pos="1444"/>
        </w:tabs>
        <w:ind w:left="1287" w:firstLine="360"/>
        <w:jc w:val="both"/>
        <w:rPr>
          <w:rFonts w:ascii="Montserrat" w:hAnsi="Montserrat" w:cs="Calibri"/>
          <w:sz w:val="20"/>
          <w:lang w:bidi="en-US"/>
        </w:rPr>
      </w:pPr>
    </w:p>
    <w:tbl>
      <w:tblPr>
        <w:tblW w:w="9900" w:type="dxa"/>
        <w:tblLayout w:type="fixed"/>
        <w:tblLook w:val="01E0" w:firstRow="1" w:lastRow="1" w:firstColumn="1" w:lastColumn="1" w:noHBand="0" w:noVBand="0"/>
      </w:tblPr>
      <w:tblGrid>
        <w:gridCol w:w="2751"/>
        <w:gridCol w:w="2651"/>
        <w:gridCol w:w="4498"/>
      </w:tblGrid>
      <w:tr w:rsidR="009E1B84" w:rsidRPr="004D604D" w14:paraId="3C7D7C6B" w14:textId="77777777" w:rsidTr="004D1C7D">
        <w:trPr>
          <w:trHeight w:val="276"/>
        </w:trPr>
        <w:tc>
          <w:tcPr>
            <w:tcW w:w="2752" w:type="dxa"/>
          </w:tcPr>
          <w:p w14:paraId="49B3C1B2" w14:textId="77777777" w:rsidR="009E1B84" w:rsidRPr="004D604D" w:rsidRDefault="009E1B84" w:rsidP="004D1C7D">
            <w:pPr>
              <w:ind w:firstLine="360"/>
              <w:jc w:val="both"/>
              <w:rPr>
                <w:rFonts w:ascii="Montserrat" w:hAnsi="Montserrat" w:cs="Calibri"/>
                <w:sz w:val="20"/>
                <w:lang w:bidi="en-US"/>
              </w:rPr>
            </w:pPr>
          </w:p>
        </w:tc>
        <w:tc>
          <w:tcPr>
            <w:tcW w:w="2652" w:type="dxa"/>
            <w:hideMark/>
          </w:tcPr>
          <w:p w14:paraId="101AA634" w14:textId="77777777" w:rsidR="009E1B84" w:rsidRPr="004D604D" w:rsidRDefault="009E1B84" w:rsidP="004D1C7D">
            <w:pPr>
              <w:ind w:firstLine="360"/>
              <w:jc w:val="center"/>
              <w:rPr>
                <w:rFonts w:ascii="Montserrat" w:hAnsi="Montserrat" w:cs="Calibri"/>
                <w:b/>
                <w:i/>
                <w:sz w:val="20"/>
                <w:lang w:bidi="en-US"/>
              </w:rPr>
            </w:pPr>
            <w:r w:rsidRPr="004D604D">
              <w:rPr>
                <w:rFonts w:ascii="Montserrat" w:hAnsi="Montserrat" w:cs="Calibri"/>
                <w:b/>
                <w:i/>
                <w:sz w:val="20"/>
                <w:lang w:bidi="en-US"/>
              </w:rPr>
              <w:t>M.P.</w:t>
            </w:r>
          </w:p>
        </w:tc>
        <w:tc>
          <w:tcPr>
            <w:tcW w:w="4499" w:type="dxa"/>
          </w:tcPr>
          <w:p w14:paraId="6966D8E1" w14:textId="77777777" w:rsidR="009E1B84" w:rsidRPr="004D604D" w:rsidRDefault="009E1B84" w:rsidP="004D1C7D">
            <w:pPr>
              <w:ind w:firstLine="360"/>
              <w:jc w:val="center"/>
              <w:rPr>
                <w:rFonts w:ascii="Montserrat" w:hAnsi="Montserrat" w:cs="Calibri"/>
                <w:b/>
                <w:i/>
                <w:sz w:val="20"/>
                <w:lang w:bidi="en-US"/>
              </w:rPr>
            </w:pPr>
            <w:r w:rsidRPr="004D604D">
              <w:rPr>
                <w:rFonts w:ascii="Montserrat" w:hAnsi="Montserrat" w:cs="Calibri"/>
                <w:b/>
                <w:i/>
                <w:sz w:val="20"/>
                <w:lang w:bidi="en-US"/>
              </w:rPr>
              <w:t>Ponuditelj:</w:t>
            </w:r>
          </w:p>
          <w:p w14:paraId="299B0E39" w14:textId="77777777" w:rsidR="009E1B84" w:rsidRPr="004D604D" w:rsidRDefault="009E1B84" w:rsidP="004D1C7D">
            <w:pPr>
              <w:ind w:firstLine="360"/>
              <w:jc w:val="center"/>
              <w:rPr>
                <w:rFonts w:ascii="Montserrat" w:hAnsi="Montserrat" w:cs="Calibri"/>
                <w:b/>
                <w:i/>
                <w:sz w:val="20"/>
                <w:lang w:bidi="en-US"/>
              </w:rPr>
            </w:pPr>
          </w:p>
        </w:tc>
      </w:tr>
      <w:tr w:rsidR="009E1B84" w:rsidRPr="004D604D" w14:paraId="5C48B738" w14:textId="77777777" w:rsidTr="004D1C7D">
        <w:trPr>
          <w:trHeight w:val="276"/>
        </w:trPr>
        <w:tc>
          <w:tcPr>
            <w:tcW w:w="2752" w:type="dxa"/>
          </w:tcPr>
          <w:p w14:paraId="351AFB4D" w14:textId="77777777" w:rsidR="009E1B84" w:rsidRPr="004D604D" w:rsidRDefault="009E1B84" w:rsidP="004D1C7D">
            <w:pPr>
              <w:ind w:firstLine="360"/>
              <w:jc w:val="both"/>
              <w:rPr>
                <w:rFonts w:ascii="Montserrat" w:hAnsi="Montserrat" w:cs="Calibri"/>
                <w:sz w:val="20"/>
                <w:lang w:bidi="en-US"/>
              </w:rPr>
            </w:pPr>
          </w:p>
        </w:tc>
        <w:tc>
          <w:tcPr>
            <w:tcW w:w="2652" w:type="dxa"/>
          </w:tcPr>
          <w:p w14:paraId="6727780F" w14:textId="77777777" w:rsidR="009E1B84" w:rsidRPr="004D604D" w:rsidRDefault="009E1B84" w:rsidP="004D1C7D">
            <w:pPr>
              <w:ind w:firstLine="360"/>
              <w:jc w:val="center"/>
              <w:rPr>
                <w:rFonts w:ascii="Montserrat" w:hAnsi="Montserrat" w:cs="Calibri"/>
                <w:i/>
                <w:sz w:val="20"/>
                <w:lang w:bidi="en-US"/>
              </w:rPr>
            </w:pPr>
          </w:p>
        </w:tc>
        <w:tc>
          <w:tcPr>
            <w:tcW w:w="4499" w:type="dxa"/>
            <w:hideMark/>
          </w:tcPr>
          <w:p w14:paraId="7035D567" w14:textId="77777777" w:rsidR="009E1B84" w:rsidRPr="004D604D" w:rsidRDefault="009E1B84" w:rsidP="004D1C7D">
            <w:pPr>
              <w:jc w:val="both"/>
              <w:rPr>
                <w:rFonts w:ascii="Montserrat" w:hAnsi="Montserrat" w:cs="Calibri"/>
                <w:i/>
                <w:sz w:val="20"/>
                <w:lang w:bidi="en-US"/>
              </w:rPr>
            </w:pPr>
            <w:r w:rsidRPr="004D604D">
              <w:rPr>
                <w:rFonts w:ascii="Montserrat" w:hAnsi="Montserrat" w:cs="Calibri"/>
                <w:i/>
                <w:sz w:val="20"/>
                <w:lang w:bidi="en-US"/>
              </w:rPr>
              <w:t>__________________________________</w:t>
            </w:r>
          </w:p>
        </w:tc>
      </w:tr>
      <w:tr w:rsidR="009E1B84" w:rsidRPr="00F506FD" w14:paraId="0F94521F" w14:textId="77777777" w:rsidTr="004D1C7D">
        <w:trPr>
          <w:trHeight w:val="295"/>
        </w:trPr>
        <w:tc>
          <w:tcPr>
            <w:tcW w:w="2752" w:type="dxa"/>
          </w:tcPr>
          <w:p w14:paraId="6CA9C146" w14:textId="77777777" w:rsidR="009E1B84" w:rsidRPr="004D604D" w:rsidRDefault="009E1B84" w:rsidP="004D1C7D">
            <w:pPr>
              <w:ind w:firstLine="360"/>
              <w:jc w:val="both"/>
              <w:rPr>
                <w:rFonts w:ascii="Montserrat" w:hAnsi="Montserrat" w:cs="Calibri"/>
                <w:sz w:val="20"/>
                <w:lang w:bidi="en-US"/>
              </w:rPr>
            </w:pPr>
          </w:p>
        </w:tc>
        <w:tc>
          <w:tcPr>
            <w:tcW w:w="7151" w:type="dxa"/>
            <w:gridSpan w:val="2"/>
            <w:hideMark/>
          </w:tcPr>
          <w:p w14:paraId="476883C7" w14:textId="77777777" w:rsidR="009E1B84" w:rsidRPr="00F506FD" w:rsidRDefault="009E1B84" w:rsidP="004D1C7D">
            <w:pPr>
              <w:ind w:firstLine="360"/>
              <w:jc w:val="right"/>
              <w:rPr>
                <w:rFonts w:ascii="Montserrat" w:hAnsi="Montserrat" w:cs="Calibri"/>
                <w:i/>
                <w:sz w:val="16"/>
                <w:szCs w:val="16"/>
                <w:lang w:bidi="en-US"/>
              </w:rPr>
            </w:pPr>
            <w:r w:rsidRPr="00F506FD">
              <w:rPr>
                <w:rFonts w:ascii="Montserrat" w:hAnsi="Montserrat" w:cs="Calibri"/>
                <w:i/>
                <w:sz w:val="16"/>
                <w:szCs w:val="16"/>
                <w:lang w:bidi="en-US"/>
              </w:rPr>
              <w:t>(Ovlaštena osoba za zastupanje ponuditelja)</w:t>
            </w:r>
          </w:p>
        </w:tc>
      </w:tr>
      <w:tr w:rsidR="009E1B84" w:rsidRPr="004D604D" w14:paraId="524A0D41" w14:textId="77777777" w:rsidTr="004D1C7D">
        <w:trPr>
          <w:trHeight w:val="295"/>
        </w:trPr>
        <w:tc>
          <w:tcPr>
            <w:tcW w:w="2752" w:type="dxa"/>
          </w:tcPr>
          <w:p w14:paraId="481F2728" w14:textId="77777777" w:rsidR="009E1B84" w:rsidRPr="004D604D" w:rsidRDefault="009E1B84" w:rsidP="004D1C7D">
            <w:pPr>
              <w:ind w:firstLine="360"/>
              <w:jc w:val="both"/>
              <w:rPr>
                <w:rFonts w:ascii="Montserrat" w:hAnsi="Montserrat" w:cs="Calibri"/>
                <w:sz w:val="20"/>
                <w:lang w:bidi="en-US"/>
              </w:rPr>
            </w:pPr>
          </w:p>
        </w:tc>
        <w:tc>
          <w:tcPr>
            <w:tcW w:w="7151" w:type="dxa"/>
            <w:gridSpan w:val="2"/>
          </w:tcPr>
          <w:p w14:paraId="6E2E16B3" w14:textId="77777777" w:rsidR="009E1B84" w:rsidRPr="004D604D" w:rsidRDefault="009E1B84" w:rsidP="004D1C7D">
            <w:pPr>
              <w:ind w:firstLine="360"/>
              <w:jc w:val="right"/>
              <w:rPr>
                <w:rFonts w:ascii="Montserrat" w:hAnsi="Montserrat" w:cs="Calibri"/>
                <w:i/>
                <w:sz w:val="20"/>
                <w:lang w:bidi="en-US"/>
              </w:rPr>
            </w:pPr>
          </w:p>
          <w:p w14:paraId="7929C3D0" w14:textId="77777777" w:rsidR="009E1B84" w:rsidRPr="004D604D" w:rsidRDefault="009E1B84" w:rsidP="004D1C7D">
            <w:pPr>
              <w:ind w:firstLine="360"/>
              <w:jc w:val="right"/>
              <w:rPr>
                <w:rFonts w:ascii="Montserrat" w:hAnsi="Montserrat" w:cs="Calibri"/>
                <w:i/>
                <w:sz w:val="20"/>
                <w:lang w:bidi="en-US"/>
              </w:rPr>
            </w:pPr>
          </w:p>
        </w:tc>
      </w:tr>
    </w:tbl>
    <w:p w14:paraId="7DEB58D7" w14:textId="77777777" w:rsidR="009E1B84" w:rsidRPr="004D604D" w:rsidRDefault="009E1B84" w:rsidP="009E1B84">
      <w:pPr>
        <w:jc w:val="both"/>
        <w:rPr>
          <w:rFonts w:ascii="Montserrat" w:hAnsi="Montserrat"/>
          <w:sz w:val="20"/>
          <w:lang w:eastAsia="hr-HR"/>
        </w:rPr>
      </w:pPr>
    </w:p>
    <w:p w14:paraId="48BC3554" w14:textId="77777777" w:rsidR="009E1B84" w:rsidRPr="004D604D" w:rsidRDefault="009E1B84" w:rsidP="009E1B84">
      <w:pPr>
        <w:jc w:val="both"/>
        <w:rPr>
          <w:rFonts w:ascii="Montserrat" w:hAnsi="Montserrat"/>
          <w:sz w:val="20"/>
          <w:lang w:eastAsia="hr-HR"/>
        </w:rPr>
      </w:pPr>
    </w:p>
    <w:p w14:paraId="7756AFDA" w14:textId="77777777" w:rsidR="009E1B84" w:rsidRPr="004D604D" w:rsidRDefault="009E1B84" w:rsidP="009E1B84">
      <w:pPr>
        <w:tabs>
          <w:tab w:val="left" w:pos="-5812"/>
        </w:tabs>
        <w:jc w:val="both"/>
        <w:rPr>
          <w:rFonts w:ascii="Montserrat" w:hAnsi="Montserrat" w:cs="Calibri"/>
          <w:sz w:val="18"/>
          <w:szCs w:val="18"/>
          <w:lang w:bidi="en-US"/>
        </w:rPr>
      </w:pPr>
      <w:r w:rsidRPr="004D604D">
        <w:rPr>
          <w:rFonts w:ascii="Montserrat" w:hAnsi="Montserrat" w:cs="Calibri"/>
          <w:sz w:val="18"/>
          <w:szCs w:val="18"/>
          <w:lang w:bidi="en-US"/>
        </w:rPr>
        <w:t>Popis ugovora o uslugama izvršenih u godini u kojoj je započeo postupak ove nabave i tijekom tri godine koje prethode</w:t>
      </w:r>
      <w:r>
        <w:rPr>
          <w:rFonts w:ascii="Montserrat" w:hAnsi="Montserrat" w:cs="Calibri"/>
          <w:sz w:val="18"/>
          <w:szCs w:val="18"/>
          <w:lang w:bidi="en-US"/>
        </w:rPr>
        <w:t xml:space="preserve"> ovoj</w:t>
      </w:r>
      <w:r w:rsidRPr="004D604D">
        <w:rPr>
          <w:rFonts w:ascii="Montserrat" w:hAnsi="Montserrat" w:cs="Calibri"/>
          <w:sz w:val="18"/>
          <w:szCs w:val="18"/>
          <w:lang w:bidi="en-US"/>
        </w:rPr>
        <w:t xml:space="preserve"> godini. Iz popisa mora biti vidljivo da je ponuditelj uredno izvršio jedan ili više ugovora istih ili sličnih usluga kao što je predmet nabave u ukupnom iznosu minimalne vrijednosti </w:t>
      </w:r>
      <w:r>
        <w:rPr>
          <w:rFonts w:ascii="Montserrat" w:hAnsi="Montserrat" w:cs="Calibri"/>
          <w:sz w:val="18"/>
          <w:szCs w:val="18"/>
          <w:lang w:bidi="en-US"/>
        </w:rPr>
        <w:t>ove nabave</w:t>
      </w:r>
      <w:r w:rsidRPr="004D604D">
        <w:rPr>
          <w:rFonts w:ascii="Montserrat" w:hAnsi="Montserrat" w:cs="Calibri"/>
          <w:sz w:val="18"/>
          <w:szCs w:val="18"/>
          <w:lang w:bidi="en-US"/>
        </w:rPr>
        <w:t xml:space="preserve"> (bez PDV-a). Popis mora biti ovjeren pečatom i potpisom osobe odgovorne za zastupanje gospodarskog subjekta. </w:t>
      </w:r>
    </w:p>
    <w:p w14:paraId="53A54451" w14:textId="77777777" w:rsidR="00762EA4" w:rsidRDefault="009E1B84" w:rsidP="009E1B84">
      <w:pPr>
        <w:jc w:val="both"/>
        <w:rPr>
          <w:rFonts w:ascii="Montserrat" w:hAnsi="Montserrat" w:cs="Calibri"/>
          <w:sz w:val="20"/>
          <w:lang w:eastAsia="hr-HR"/>
        </w:rPr>
      </w:pPr>
      <w:r w:rsidRPr="004D604D">
        <w:rPr>
          <w:rFonts w:ascii="Montserrat" w:hAnsi="Montserrat" w:cs="Calibri"/>
          <w:sz w:val="18"/>
          <w:szCs w:val="18"/>
          <w:lang w:bidi="en-US"/>
        </w:rPr>
        <w:t xml:space="preserve">Dokaz iz ove točke mora biti razmjeran predmetu nabave, odnosno ukoliko ponuditelj navodi izvršenje </w:t>
      </w:r>
      <w:r>
        <w:rPr>
          <w:rFonts w:ascii="Montserrat" w:hAnsi="Montserrat" w:cs="Calibri"/>
          <w:sz w:val="18"/>
          <w:szCs w:val="18"/>
          <w:lang w:bidi="en-US"/>
        </w:rPr>
        <w:t>j</w:t>
      </w:r>
      <w:r w:rsidRPr="004D604D">
        <w:rPr>
          <w:rFonts w:ascii="Montserrat" w:hAnsi="Montserrat" w:cs="Calibri"/>
          <w:sz w:val="18"/>
          <w:szCs w:val="18"/>
          <w:lang w:bidi="en-US"/>
        </w:rPr>
        <w:t>ednog ugovora dovoljno je da je njegova vrijednost do procijenjene vrijednosti nabave ili ukoliko ponuditelj dostavlja dokaz o izvršenju više ugovora zbroj vrijednosti svih ugovora (najviše tri ugovora) mora biti minimalno</w:t>
      </w:r>
      <w:r>
        <w:rPr>
          <w:rFonts w:ascii="Montserrat" w:hAnsi="Montserrat" w:cs="Calibri"/>
          <w:sz w:val="18"/>
          <w:szCs w:val="18"/>
          <w:lang w:bidi="en-US"/>
        </w:rPr>
        <w:t xml:space="preserve"> u visini procjene ove nabave bez PDV-a.</w:t>
      </w:r>
    </w:p>
    <w:p w14:paraId="063AB6AA" w14:textId="77777777" w:rsidR="00762EA4" w:rsidRDefault="00762EA4" w:rsidP="00762EA4">
      <w:pPr>
        <w:jc w:val="both"/>
        <w:rPr>
          <w:rFonts w:ascii="Montserrat" w:hAnsi="Montserrat" w:cs="Calibri"/>
          <w:sz w:val="20"/>
          <w:lang w:eastAsia="hr-HR"/>
        </w:rPr>
      </w:pPr>
    </w:p>
    <w:p w14:paraId="157E4611" w14:textId="77777777" w:rsidR="00762EA4" w:rsidRDefault="00762EA4" w:rsidP="00762EA4">
      <w:pPr>
        <w:jc w:val="both"/>
        <w:rPr>
          <w:rFonts w:ascii="Montserrat" w:hAnsi="Montserrat" w:cs="Calibri"/>
          <w:sz w:val="20"/>
          <w:lang w:eastAsia="hr-HR"/>
        </w:rPr>
      </w:pPr>
    </w:p>
    <w:p w14:paraId="2852B765" w14:textId="77777777" w:rsidR="00762EA4" w:rsidRDefault="00762EA4" w:rsidP="00762EA4">
      <w:pPr>
        <w:jc w:val="both"/>
        <w:rPr>
          <w:rFonts w:ascii="Montserrat" w:hAnsi="Montserrat" w:cs="Calibri"/>
          <w:sz w:val="20"/>
          <w:lang w:eastAsia="hr-HR"/>
        </w:rPr>
      </w:pPr>
    </w:p>
    <w:p w14:paraId="08526088" w14:textId="77777777" w:rsidR="00762EA4" w:rsidRPr="00090C88" w:rsidRDefault="00762EA4" w:rsidP="000C0C6C">
      <w:pPr>
        <w:rPr>
          <w:rFonts w:ascii="Montserrat" w:hAnsi="Montserrat"/>
          <w:sz w:val="20"/>
        </w:rPr>
      </w:pPr>
    </w:p>
    <w:sectPr w:rsidR="00762EA4" w:rsidRPr="0009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PEGGEO+PalatinoLinotype">
    <w:altName w:val="Arial Unicode MS"/>
    <w:charset w:val="80"/>
    <w:family w:val="auto"/>
    <w:pitch w:val="default"/>
  </w:font>
  <w:font w:name="HWNDJR+Calibri">
    <w:altName w:val="Arial Unicode MS"/>
    <w:charset w:val="8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450"/>
    <w:multiLevelType w:val="multilevel"/>
    <w:tmpl w:val="511C35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3" w15:restartNumberingAfterBreak="0">
    <w:nsid w:val="1EDE63B4"/>
    <w:multiLevelType w:val="hybridMultilevel"/>
    <w:tmpl w:val="53460B30"/>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 w15:restartNumberingAfterBreak="0">
    <w:nsid w:val="1FAD79B2"/>
    <w:multiLevelType w:val="hybridMultilevel"/>
    <w:tmpl w:val="BC06D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5E79FC"/>
    <w:multiLevelType w:val="multilevel"/>
    <w:tmpl w:val="F57063C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D46220"/>
    <w:multiLevelType w:val="hybridMultilevel"/>
    <w:tmpl w:val="0E763D7E"/>
    <w:lvl w:ilvl="0" w:tplc="6FE8A9CC">
      <w:start w:val="1"/>
      <w:numFmt w:val="decimal"/>
      <w:lvlText w:val="%1."/>
      <w:lvlJc w:val="left"/>
      <w:pPr>
        <w:ind w:left="720"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FD1D6A"/>
    <w:multiLevelType w:val="hybridMultilevel"/>
    <w:tmpl w:val="53BCC7FC"/>
    <w:lvl w:ilvl="0" w:tplc="52F01B24">
      <w:start w:val="1"/>
      <w:numFmt w:val="decimal"/>
      <w:lvlText w:val="%1."/>
      <w:lvlJc w:val="left"/>
      <w:pPr>
        <w:ind w:left="720" w:hanging="360"/>
      </w:pPr>
      <w:rPr>
        <w:b/>
        <w:i w:val="0"/>
      </w:rPr>
    </w:lvl>
    <w:lvl w:ilvl="1" w:tplc="A91E7C22">
      <w:start w:val="3"/>
      <w:numFmt w:val="bullet"/>
      <w:lvlText w:val="-"/>
      <w:lvlJc w:val="left"/>
      <w:pPr>
        <w:ind w:left="1440" w:hanging="36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EA3825"/>
    <w:multiLevelType w:val="hybridMultilevel"/>
    <w:tmpl w:val="EC16C75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C91FA3"/>
    <w:multiLevelType w:val="multilevel"/>
    <w:tmpl w:val="D2BE7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D74FE4"/>
    <w:multiLevelType w:val="multilevel"/>
    <w:tmpl w:val="553EB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10E8F"/>
    <w:multiLevelType w:val="hybridMultilevel"/>
    <w:tmpl w:val="8708DA0C"/>
    <w:lvl w:ilvl="0" w:tplc="B03C8A92">
      <w:start w:val="1"/>
      <w:numFmt w:val="decimal"/>
      <w:lvlText w:val="%1."/>
      <w:lvlJc w:val="left"/>
      <w:pPr>
        <w:ind w:left="1080" w:hanging="360"/>
      </w:pPr>
      <w:rPr>
        <w:rFonts w:hint="default"/>
        <w:color w:val="00B05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5C3624"/>
    <w:multiLevelType w:val="hybridMultilevel"/>
    <w:tmpl w:val="07083DCA"/>
    <w:lvl w:ilvl="0" w:tplc="BAB4430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C54F43"/>
    <w:multiLevelType w:val="multilevel"/>
    <w:tmpl w:val="0CD47D34"/>
    <w:lvl w:ilvl="0">
      <w:start w:val="2"/>
      <w:numFmt w:val="decimal"/>
      <w:lvlText w:val="%1."/>
      <w:lvlJc w:val="left"/>
      <w:pPr>
        <w:ind w:left="360" w:hanging="360"/>
      </w:pPr>
      <w:rPr>
        <w:rFonts w:cs="Times New Roman" w:hint="default"/>
        <w:b w:val="0"/>
        <w:color w:val="auto"/>
      </w:rPr>
    </w:lvl>
    <w:lvl w:ilvl="1">
      <w:start w:val="6"/>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4" w15:restartNumberingAfterBreak="0">
    <w:nsid w:val="61FB12BF"/>
    <w:multiLevelType w:val="hybridMultilevel"/>
    <w:tmpl w:val="BD088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AD328D"/>
    <w:multiLevelType w:val="hybridMultilevel"/>
    <w:tmpl w:val="4A26ED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75BB60D0"/>
    <w:multiLevelType w:val="hybridMultilevel"/>
    <w:tmpl w:val="B2282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DD7420"/>
    <w:multiLevelType w:val="hybridMultilevel"/>
    <w:tmpl w:val="BBAC5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1C7F16"/>
    <w:multiLevelType w:val="hybridMultilevel"/>
    <w:tmpl w:val="6DA61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FB1915"/>
    <w:multiLevelType w:val="hybridMultilevel"/>
    <w:tmpl w:val="01D82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6836857">
    <w:abstractNumId w:val="25"/>
  </w:num>
  <w:num w:numId="2" w16cid:durableId="2115049484">
    <w:abstractNumId w:val="4"/>
  </w:num>
  <w:num w:numId="3" w16cid:durableId="315914380">
    <w:abstractNumId w:val="33"/>
  </w:num>
  <w:num w:numId="4" w16cid:durableId="1068266564">
    <w:abstractNumId w:val="12"/>
  </w:num>
  <w:num w:numId="5" w16cid:durableId="1148284977">
    <w:abstractNumId w:val="18"/>
  </w:num>
  <w:num w:numId="6" w16cid:durableId="549079733">
    <w:abstractNumId w:val="19"/>
  </w:num>
  <w:num w:numId="7" w16cid:durableId="1790735360">
    <w:abstractNumId w:val="28"/>
  </w:num>
  <w:num w:numId="8" w16cid:durableId="2126926879">
    <w:abstractNumId w:val="20"/>
  </w:num>
  <w:num w:numId="9" w16cid:durableId="436214521">
    <w:abstractNumId w:val="3"/>
  </w:num>
  <w:num w:numId="10" w16cid:durableId="860514375">
    <w:abstractNumId w:val="10"/>
  </w:num>
  <w:num w:numId="11" w16cid:durableId="1253855586">
    <w:abstractNumId w:val="7"/>
  </w:num>
  <w:num w:numId="12" w16cid:durableId="1734549415">
    <w:abstractNumId w:val="24"/>
  </w:num>
  <w:num w:numId="13" w16cid:durableId="642657404">
    <w:abstractNumId w:val="30"/>
  </w:num>
  <w:num w:numId="14" w16cid:durableId="611517020">
    <w:abstractNumId w:val="11"/>
  </w:num>
  <w:num w:numId="15" w16cid:durableId="156189574">
    <w:abstractNumId w:val="22"/>
  </w:num>
  <w:num w:numId="16" w16cid:durableId="491528799">
    <w:abstractNumId w:val="23"/>
  </w:num>
  <w:num w:numId="17" w16cid:durableId="1775785216">
    <w:abstractNumId w:val="2"/>
  </w:num>
  <w:num w:numId="18" w16cid:durableId="22292397">
    <w:abstractNumId w:val="14"/>
  </w:num>
  <w:num w:numId="19" w16cid:durableId="1399669340">
    <w:abstractNumId w:val="15"/>
  </w:num>
  <w:num w:numId="20" w16cid:durableId="928275468">
    <w:abstractNumId w:val="31"/>
  </w:num>
  <w:num w:numId="21" w16cid:durableId="248194794">
    <w:abstractNumId w:val="6"/>
  </w:num>
  <w:num w:numId="22" w16cid:durableId="1974747372">
    <w:abstractNumId w:val="27"/>
  </w:num>
  <w:num w:numId="23" w16cid:durableId="39867550">
    <w:abstractNumId w:val="1"/>
  </w:num>
  <w:num w:numId="24" w16cid:durableId="1526287815">
    <w:abstractNumId w:val="0"/>
  </w:num>
  <w:num w:numId="25" w16cid:durableId="507981909">
    <w:abstractNumId w:val="29"/>
  </w:num>
  <w:num w:numId="26" w16cid:durableId="621115006">
    <w:abstractNumId w:val="26"/>
  </w:num>
  <w:num w:numId="27" w16cid:durableId="226768759">
    <w:abstractNumId w:val="21"/>
  </w:num>
  <w:num w:numId="28" w16cid:durableId="503741139">
    <w:abstractNumId w:val="5"/>
  </w:num>
  <w:num w:numId="29" w16cid:durableId="1888838457">
    <w:abstractNumId w:val="16"/>
  </w:num>
  <w:num w:numId="30" w16cid:durableId="1155682007">
    <w:abstractNumId w:val="9"/>
  </w:num>
  <w:num w:numId="31" w16cid:durableId="267197201">
    <w:abstractNumId w:val="32"/>
  </w:num>
  <w:num w:numId="32" w16cid:durableId="98067592">
    <w:abstractNumId w:val="8"/>
  </w:num>
  <w:num w:numId="33" w16cid:durableId="1268000254">
    <w:abstractNumId w:val="13"/>
  </w:num>
  <w:num w:numId="34" w16cid:durableId="62533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58"/>
    <w:rsid w:val="00090C88"/>
    <w:rsid w:val="000C0C6C"/>
    <w:rsid w:val="001614FF"/>
    <w:rsid w:val="001804D6"/>
    <w:rsid w:val="001B7826"/>
    <w:rsid w:val="001C3172"/>
    <w:rsid w:val="002066FB"/>
    <w:rsid w:val="002A5573"/>
    <w:rsid w:val="004268FC"/>
    <w:rsid w:val="004C586E"/>
    <w:rsid w:val="004D1C7D"/>
    <w:rsid w:val="004D5E6B"/>
    <w:rsid w:val="00563E94"/>
    <w:rsid w:val="005773CF"/>
    <w:rsid w:val="005C3BF0"/>
    <w:rsid w:val="00625B2B"/>
    <w:rsid w:val="0067777E"/>
    <w:rsid w:val="00691AEC"/>
    <w:rsid w:val="00762EA4"/>
    <w:rsid w:val="00767254"/>
    <w:rsid w:val="007B382F"/>
    <w:rsid w:val="0084758A"/>
    <w:rsid w:val="00874979"/>
    <w:rsid w:val="008D15A1"/>
    <w:rsid w:val="008D655C"/>
    <w:rsid w:val="00923558"/>
    <w:rsid w:val="009E1B84"/>
    <w:rsid w:val="00A90398"/>
    <w:rsid w:val="00AA213C"/>
    <w:rsid w:val="00AD1D27"/>
    <w:rsid w:val="00B51CBA"/>
    <w:rsid w:val="00C46D9D"/>
    <w:rsid w:val="00C66D51"/>
    <w:rsid w:val="00CA731D"/>
    <w:rsid w:val="00CD5526"/>
    <w:rsid w:val="00D667C3"/>
    <w:rsid w:val="00DD455C"/>
    <w:rsid w:val="00F12276"/>
    <w:rsid w:val="00F331B4"/>
    <w:rsid w:val="00FC33B5"/>
    <w:rsid w:val="00FE32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5673"/>
  <w15:chartTrackingRefBased/>
  <w15:docId w15:val="{C0EDEF79-1720-4206-8D49-0602EC8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F0"/>
    <w:pPr>
      <w:spacing w:after="0" w:line="240" w:lineRule="auto"/>
    </w:pPr>
    <w:rPr>
      <w:rFonts w:ascii="Arial" w:eastAsia="Times New Roman" w:hAnsi="Arial" w:cs="Times New Roman"/>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
    <w:basedOn w:val="Normal"/>
    <w:link w:val="OdlomakpopisaChar"/>
    <w:uiPriority w:val="34"/>
    <w:qFormat/>
    <w:rsid w:val="005C3BF0"/>
    <w:pPr>
      <w:ind w:left="720"/>
      <w:contextualSpacing/>
    </w:pPr>
  </w:style>
  <w:style w:type="character" w:styleId="Naglaeno">
    <w:name w:val="Strong"/>
    <w:qFormat/>
    <w:rsid w:val="005C3BF0"/>
    <w:rPr>
      <w:b/>
      <w:bCs/>
    </w:rPr>
  </w:style>
  <w:style w:type="character" w:customStyle="1" w:styleId="OdlomakpopisaChar">
    <w:name w:val="Odlomak popisa Char"/>
    <w:aliases w:val="Heading 12 Char,heading 1 Char,naslov 1 Char,Naslov 12 Char,Graf Char,Paragraph Char,List Paragraph Red Char,lp1 Char"/>
    <w:link w:val="Odlomakpopisa"/>
    <w:uiPriority w:val="34"/>
    <w:locked/>
    <w:rsid w:val="005C3BF0"/>
    <w:rPr>
      <w:rFonts w:ascii="Arial" w:eastAsia="Times New Roman" w:hAnsi="Arial" w:cs="Times New Roman"/>
      <w:szCs w:val="20"/>
    </w:rPr>
  </w:style>
  <w:style w:type="paragraph" w:customStyle="1" w:styleId="Default">
    <w:name w:val="Default"/>
    <w:rsid w:val="005C3BF0"/>
    <w:pPr>
      <w:autoSpaceDE w:val="0"/>
      <w:autoSpaceDN w:val="0"/>
      <w:adjustRightInd w:val="0"/>
      <w:spacing w:after="0" w:line="240" w:lineRule="auto"/>
    </w:pPr>
    <w:rPr>
      <w:rFonts w:ascii="Arial" w:eastAsia="Calibri" w:hAnsi="Arial" w:cs="Arial"/>
      <w:color w:val="000000"/>
      <w:sz w:val="24"/>
      <w:szCs w:val="24"/>
    </w:rPr>
  </w:style>
  <w:style w:type="paragraph" w:styleId="Tekstbalonia">
    <w:name w:val="Balloon Text"/>
    <w:basedOn w:val="Normal"/>
    <w:link w:val="TekstbaloniaChar"/>
    <w:uiPriority w:val="99"/>
    <w:semiHidden/>
    <w:unhideWhenUsed/>
    <w:rsid w:val="00D667C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67C3"/>
    <w:rPr>
      <w:rFonts w:ascii="Segoe UI" w:eastAsia="Times New Roman" w:hAnsi="Segoe UI" w:cs="Segoe UI"/>
      <w:sz w:val="18"/>
      <w:szCs w:val="18"/>
    </w:rPr>
  </w:style>
  <w:style w:type="character" w:styleId="Hiperveza">
    <w:name w:val="Hyperlink"/>
    <w:basedOn w:val="Zadanifontodlomka"/>
    <w:uiPriority w:val="99"/>
    <w:unhideWhenUsed/>
    <w:rsid w:val="001804D6"/>
    <w:rPr>
      <w:color w:val="0563C1" w:themeColor="hyperlink"/>
      <w:u w:val="single"/>
    </w:rPr>
  </w:style>
  <w:style w:type="character" w:styleId="Referencakomentara">
    <w:name w:val="annotation reference"/>
    <w:basedOn w:val="Zadanifontodlomka"/>
    <w:uiPriority w:val="99"/>
    <w:semiHidden/>
    <w:unhideWhenUsed/>
    <w:rsid w:val="00C46D9D"/>
    <w:rPr>
      <w:sz w:val="16"/>
      <w:szCs w:val="16"/>
    </w:rPr>
  </w:style>
  <w:style w:type="paragraph" w:styleId="Tekstkomentara">
    <w:name w:val="annotation text"/>
    <w:basedOn w:val="Normal"/>
    <w:link w:val="TekstkomentaraChar"/>
    <w:uiPriority w:val="99"/>
    <w:unhideWhenUsed/>
    <w:rsid w:val="00C46D9D"/>
    <w:rPr>
      <w:sz w:val="20"/>
    </w:rPr>
  </w:style>
  <w:style w:type="character" w:customStyle="1" w:styleId="TekstkomentaraChar">
    <w:name w:val="Tekst komentara Char"/>
    <w:basedOn w:val="Zadanifontodlomka"/>
    <w:link w:val="Tekstkomentara"/>
    <w:uiPriority w:val="99"/>
    <w:rsid w:val="00C46D9D"/>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C46D9D"/>
    <w:rPr>
      <w:b/>
      <w:bCs/>
    </w:rPr>
  </w:style>
  <w:style w:type="character" w:customStyle="1" w:styleId="PredmetkomentaraChar">
    <w:name w:val="Predmet komentara Char"/>
    <w:basedOn w:val="TekstkomentaraChar"/>
    <w:link w:val="Predmetkomentara"/>
    <w:uiPriority w:val="99"/>
    <w:semiHidden/>
    <w:rsid w:val="00C46D9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a.lalic@aem.hr" TargetMode="External"/><Relationship Id="rId3" Type="http://schemas.openxmlformats.org/officeDocument/2006/relationships/settings" Target="settings.xml"/><Relationship Id="rId7" Type="http://schemas.openxmlformats.org/officeDocument/2006/relationships/hyperlink" Target="mailto:marijana.lal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24</Pages>
  <Words>7512</Words>
  <Characters>42820</Characters>
  <Application>Microsoft Office Word</Application>
  <DocSecurity>0</DocSecurity>
  <Lines>356</Lines>
  <Paragraphs>100</Paragraphs>
  <ScaleCrop>false</ScaleCrop>
  <HeadingPairs>
    <vt:vector size="6" baseType="variant">
      <vt:variant>
        <vt:lpstr>Naslov</vt:lpstr>
      </vt:variant>
      <vt:variant>
        <vt:i4>1</vt:i4>
      </vt:variant>
      <vt:variant>
        <vt:lpstr>Naslovi</vt:lpstr>
      </vt:variant>
      <vt:variant>
        <vt:i4>10</vt:i4>
      </vt:variant>
      <vt:variant>
        <vt:lpstr>Title</vt:lpstr>
      </vt:variant>
      <vt:variant>
        <vt:i4>1</vt:i4>
      </vt:variant>
    </vt:vector>
  </HeadingPairs>
  <TitlesOfParts>
    <vt:vector size="12" baseType="lpstr">
      <vt:lpstr/>
      <vt:lpstr/>
      <vt:lpstr>        </vt:lpstr>
      <vt:lpstr>        kojom izjavljujemo da raspolažemo odgovarajućim sustavom ili mogućnošću provjere</vt:lpstr>
      <vt:lpstr>        Kratak opis:</vt:lpstr>
      <vt:lpstr>        _________________________________________________________________________</vt:lpstr>
      <vt:lpstr>        _________________________________________________________________________</vt:lpstr>
      <vt:lpstr>        _________________________________________________________________________</vt:lpstr>
      <vt:lpstr>        _________________________________________________________________________</vt:lpstr>
      <vt:lpstr>        </vt:lpstr>
      <vt:lpstr>        </vt:lpstr>
      <vt:lpstr/>
    </vt:vector>
  </TitlesOfParts>
  <Company/>
  <LinksUpToDate>false</LinksUpToDate>
  <CharactersWithSpaces>50232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5</cp:revision>
  <cp:lastPrinted>2022-12-08T10:53:00Z</cp:lastPrinted>
  <dcterms:created xsi:type="dcterms:W3CDTF">2024-12-09T08:50:00Z</dcterms:created>
  <dcterms:modified xsi:type="dcterms:W3CDTF">2024-12-09T10:12:00Z</dcterms:modified>
</cp:coreProperties>
</file>