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72EA" w14:textId="34238BB5" w:rsidR="002546F1" w:rsidRPr="00A05813" w:rsidRDefault="002546F1" w:rsidP="000E2B9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>Razdjel: 055 Ministarstvo kulture i medija</w:t>
      </w:r>
    </w:p>
    <w:p w14:paraId="0901A961" w14:textId="22B3D7E9" w:rsidR="00DC01B4" w:rsidRPr="00A05813" w:rsidRDefault="00DC01B4" w:rsidP="000E2B9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>Glava: 05565 Ostali proračunski korisnici iz područja kulture</w:t>
      </w:r>
    </w:p>
    <w:p w14:paraId="58D73745" w14:textId="31EDB19C" w:rsidR="00993C0D" w:rsidRPr="00A05813" w:rsidRDefault="00DC01B4" w:rsidP="000E2B9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 xml:space="preserve">RKP: 49075 </w:t>
      </w:r>
      <w:r w:rsidR="0088544E" w:rsidRPr="00A05813">
        <w:rPr>
          <w:rFonts w:ascii="Times New Roman" w:hAnsi="Times New Roman" w:cs="Times New Roman"/>
          <w:b/>
          <w:bCs/>
          <w:sz w:val="24"/>
          <w:szCs w:val="24"/>
        </w:rPr>
        <w:t>Agencija za elektroničke medije</w:t>
      </w:r>
    </w:p>
    <w:p w14:paraId="304A4450" w14:textId="77777777" w:rsidR="000E2B92" w:rsidRPr="00A05813" w:rsidRDefault="0088544E" w:rsidP="000E2B9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>Jagićeva 31, 10000 Zagreb</w:t>
      </w:r>
    </w:p>
    <w:p w14:paraId="6462607D" w14:textId="144A4FC7" w:rsidR="000E2B92" w:rsidRPr="00A05813" w:rsidRDefault="000E2B92" w:rsidP="000E2B9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eastAsia="Times New Roman" w:hAnsi="Times New Roman" w:cs="Times New Roman"/>
          <w:b/>
          <w:bCs/>
          <w:sz w:val="24"/>
          <w:szCs w:val="24"/>
        </w:rPr>
        <w:t>OIB:  35237547014</w:t>
      </w:r>
    </w:p>
    <w:p w14:paraId="6231E66E" w14:textId="6A7656FF" w:rsidR="0088544E" w:rsidRPr="00A05813" w:rsidRDefault="0088544E" w:rsidP="000E2B92">
      <w:pPr>
        <w:widowControl w:val="0"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eastAsia="Times New Roman" w:hAnsi="Times New Roman" w:cs="Times New Roman"/>
          <w:b/>
          <w:bCs/>
          <w:sz w:val="24"/>
          <w:szCs w:val="24"/>
        </w:rPr>
        <w:t>Razina:  11</w:t>
      </w:r>
    </w:p>
    <w:p w14:paraId="0EE654FF" w14:textId="2DE9D01B" w:rsidR="00993C0D" w:rsidRPr="00A05813" w:rsidRDefault="000E2B92" w:rsidP="000E2B92">
      <w:pPr>
        <w:widowControl w:val="0"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>Šifra djelatnosti:   8412</w:t>
      </w:r>
    </w:p>
    <w:p w14:paraId="78923B67" w14:textId="77777777" w:rsidR="00993C0D" w:rsidRPr="00A05813" w:rsidRDefault="00993C0D" w:rsidP="004875E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15A8DA" w14:textId="77777777" w:rsidR="006E5E0E" w:rsidRPr="00A05813" w:rsidRDefault="006E5E0E" w:rsidP="0048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71151" w14:textId="77777777" w:rsidR="008A6D6D" w:rsidRDefault="0088544E" w:rsidP="004875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813">
        <w:rPr>
          <w:rFonts w:ascii="Times New Roman" w:hAnsi="Times New Roman" w:cs="Times New Roman"/>
          <w:b/>
          <w:bCs/>
          <w:sz w:val="28"/>
          <w:szCs w:val="28"/>
        </w:rPr>
        <w:t xml:space="preserve">Obrazloženje </w:t>
      </w:r>
      <w:r w:rsidR="00AB4848" w:rsidRPr="00A05813">
        <w:rPr>
          <w:rFonts w:ascii="Times New Roman" w:hAnsi="Times New Roman" w:cs="Times New Roman"/>
          <w:b/>
          <w:bCs/>
          <w:sz w:val="28"/>
          <w:szCs w:val="28"/>
        </w:rPr>
        <w:t xml:space="preserve">općeg dijela financijskog plana za razdoblje </w:t>
      </w:r>
    </w:p>
    <w:p w14:paraId="51F592F4" w14:textId="499749CD" w:rsidR="003C3FB0" w:rsidRPr="00A05813" w:rsidRDefault="00AB4848" w:rsidP="004875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81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05813" w:rsidRPr="00A0581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05813">
        <w:rPr>
          <w:rFonts w:ascii="Times New Roman" w:hAnsi="Times New Roman" w:cs="Times New Roman"/>
          <w:b/>
          <w:bCs/>
          <w:sz w:val="28"/>
          <w:szCs w:val="28"/>
        </w:rPr>
        <w:t>. – 202</w:t>
      </w:r>
      <w:r w:rsidR="00A05813" w:rsidRPr="00A0581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05813">
        <w:rPr>
          <w:rFonts w:ascii="Times New Roman" w:hAnsi="Times New Roman" w:cs="Times New Roman"/>
          <w:b/>
          <w:bCs/>
          <w:sz w:val="28"/>
          <w:szCs w:val="28"/>
        </w:rPr>
        <w:t>. godine</w:t>
      </w:r>
    </w:p>
    <w:p w14:paraId="659B917A" w14:textId="3B1C22B9" w:rsidR="004875E3" w:rsidRPr="00D648DC" w:rsidRDefault="004875E3" w:rsidP="004875E3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416CF5BD" w14:textId="77777777" w:rsidR="00792AAF" w:rsidRPr="00D648DC" w:rsidRDefault="00792AAF" w:rsidP="004875E3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3129DAAF" w14:textId="778E56D1" w:rsidR="00792AAF" w:rsidRPr="00A05813" w:rsidRDefault="0069696E" w:rsidP="00AA30A7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65728219" w14:textId="77777777" w:rsidR="00792AAF" w:rsidRPr="00A05813" w:rsidRDefault="00792AAF" w:rsidP="00AA30A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822FB5" w14:textId="77E62DCC" w:rsidR="003F5757" w:rsidRPr="00A05813" w:rsidRDefault="004F5914" w:rsidP="0069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92AAF" w:rsidRPr="00A05813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69696E" w:rsidRPr="00A05813">
        <w:rPr>
          <w:rFonts w:ascii="Times New Roman" w:hAnsi="Times New Roman" w:cs="Times New Roman"/>
          <w:b/>
          <w:bCs/>
          <w:sz w:val="24"/>
          <w:szCs w:val="24"/>
        </w:rPr>
        <w:t xml:space="preserve">ukupno planiranih </w:t>
      </w:r>
      <w:r w:rsidR="00AA30A7" w:rsidRPr="00A05813">
        <w:rPr>
          <w:rFonts w:ascii="Times New Roman" w:hAnsi="Times New Roman" w:cs="Times New Roman"/>
          <w:b/>
          <w:bCs/>
          <w:sz w:val="24"/>
          <w:szCs w:val="24"/>
        </w:rPr>
        <w:t>prihoda</w:t>
      </w:r>
    </w:p>
    <w:p w14:paraId="799AF950" w14:textId="08FD699C" w:rsidR="00DA066D" w:rsidRPr="00A05813" w:rsidRDefault="00705688" w:rsidP="00DA06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5813">
        <w:rPr>
          <w:rFonts w:ascii="Times New Roman" w:hAnsi="Times New Roman" w:cs="Times New Roman"/>
          <w:sz w:val="24"/>
          <w:szCs w:val="24"/>
        </w:rPr>
        <w:t>Ukupni p</w:t>
      </w:r>
      <w:r w:rsidR="003F5757" w:rsidRPr="00A05813">
        <w:rPr>
          <w:rFonts w:ascii="Times New Roman" w:hAnsi="Times New Roman" w:cs="Times New Roman"/>
          <w:sz w:val="24"/>
          <w:szCs w:val="24"/>
        </w:rPr>
        <w:t xml:space="preserve">rihodi Agencije za elektroničke medije </w:t>
      </w:r>
      <w:r w:rsidR="00F84A8F" w:rsidRPr="00A05813">
        <w:rPr>
          <w:rFonts w:ascii="Times New Roman" w:hAnsi="Times New Roman" w:cs="Times New Roman"/>
          <w:sz w:val="24"/>
          <w:szCs w:val="24"/>
        </w:rPr>
        <w:t xml:space="preserve">za </w:t>
      </w:r>
      <w:r w:rsidR="00BD4275" w:rsidRPr="00A05813">
        <w:rPr>
          <w:rFonts w:ascii="Times New Roman" w:hAnsi="Times New Roman" w:cs="Times New Roman"/>
          <w:sz w:val="24"/>
          <w:szCs w:val="24"/>
        </w:rPr>
        <w:t>202</w:t>
      </w:r>
      <w:r w:rsidR="00A05813" w:rsidRPr="00A05813">
        <w:rPr>
          <w:rFonts w:ascii="Times New Roman" w:hAnsi="Times New Roman" w:cs="Times New Roman"/>
          <w:sz w:val="24"/>
          <w:szCs w:val="24"/>
        </w:rPr>
        <w:t>6</w:t>
      </w:r>
      <w:r w:rsidR="00BD4275" w:rsidRPr="00A05813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A05813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A05813" w:rsidRPr="00A05813">
        <w:rPr>
          <w:rFonts w:ascii="Times New Roman" w:hAnsi="Times New Roman" w:cs="Times New Roman"/>
          <w:sz w:val="24"/>
          <w:szCs w:val="24"/>
        </w:rPr>
        <w:t>10.380.155</w:t>
      </w:r>
      <w:r w:rsidR="0082017A" w:rsidRPr="00A05813">
        <w:rPr>
          <w:rFonts w:ascii="Times New Roman" w:hAnsi="Times New Roman" w:cs="Times New Roman"/>
          <w:sz w:val="24"/>
          <w:szCs w:val="24"/>
        </w:rPr>
        <w:t>,00</w:t>
      </w:r>
      <w:r w:rsidR="00797F80" w:rsidRPr="00A05813">
        <w:rPr>
          <w:rFonts w:ascii="Times New Roman" w:hAnsi="Times New Roman" w:cs="Times New Roman"/>
          <w:sz w:val="24"/>
          <w:szCs w:val="24"/>
        </w:rPr>
        <w:t xml:space="preserve"> eura</w:t>
      </w:r>
      <w:r w:rsidR="0080089D" w:rsidRPr="00A05813">
        <w:rPr>
          <w:rFonts w:ascii="Times New Roman" w:hAnsi="Times New Roman" w:cs="Times New Roman"/>
          <w:sz w:val="24"/>
          <w:szCs w:val="24"/>
        </w:rPr>
        <w:t xml:space="preserve">. </w:t>
      </w:r>
      <w:r w:rsidR="00DA066D" w:rsidRPr="00A05813">
        <w:rPr>
          <w:rFonts w:ascii="Times New Roman" w:hAnsi="Times New Roman" w:cs="Times New Roman"/>
          <w:sz w:val="24"/>
          <w:szCs w:val="24"/>
        </w:rPr>
        <w:t>Za 202</w:t>
      </w:r>
      <w:r w:rsidR="00A05813" w:rsidRPr="00A05813">
        <w:rPr>
          <w:rFonts w:ascii="Times New Roman" w:hAnsi="Times New Roman" w:cs="Times New Roman"/>
          <w:sz w:val="24"/>
          <w:szCs w:val="24"/>
        </w:rPr>
        <w:t>7</w:t>
      </w:r>
      <w:r w:rsidR="00DA066D" w:rsidRPr="00A05813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A05813" w:rsidRPr="00A05813">
        <w:rPr>
          <w:rFonts w:ascii="Times New Roman" w:hAnsi="Times New Roman" w:cs="Times New Roman"/>
          <w:sz w:val="24"/>
          <w:szCs w:val="24"/>
        </w:rPr>
        <w:t>7.565.550</w:t>
      </w:r>
      <w:r w:rsidR="0082017A" w:rsidRPr="00A05813">
        <w:rPr>
          <w:rFonts w:ascii="Times New Roman" w:hAnsi="Times New Roman" w:cs="Times New Roman"/>
          <w:sz w:val="24"/>
          <w:szCs w:val="24"/>
        </w:rPr>
        <w:t>,00</w:t>
      </w:r>
      <w:r w:rsidR="00797F80" w:rsidRPr="00A05813">
        <w:rPr>
          <w:rFonts w:ascii="Times New Roman" w:hAnsi="Times New Roman" w:cs="Times New Roman"/>
          <w:sz w:val="24"/>
          <w:szCs w:val="24"/>
        </w:rPr>
        <w:t xml:space="preserve"> eura</w:t>
      </w:r>
      <w:r w:rsidR="00DA066D" w:rsidRPr="00A05813">
        <w:rPr>
          <w:rFonts w:ascii="Times New Roman" w:hAnsi="Times New Roman" w:cs="Times New Roman"/>
          <w:sz w:val="24"/>
          <w:szCs w:val="24"/>
        </w:rPr>
        <w:t xml:space="preserve"> a za 202</w:t>
      </w:r>
      <w:r w:rsidR="00A05813" w:rsidRPr="00A05813">
        <w:rPr>
          <w:rFonts w:ascii="Times New Roman" w:hAnsi="Times New Roman" w:cs="Times New Roman"/>
          <w:sz w:val="24"/>
          <w:szCs w:val="24"/>
        </w:rPr>
        <w:t>8</w:t>
      </w:r>
      <w:r w:rsidR="00DA066D" w:rsidRPr="00A05813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A05813" w:rsidRPr="00A05813">
        <w:rPr>
          <w:rFonts w:ascii="Times New Roman" w:hAnsi="Times New Roman" w:cs="Times New Roman"/>
          <w:sz w:val="24"/>
          <w:szCs w:val="24"/>
        </w:rPr>
        <w:t>6.721.900</w:t>
      </w:r>
      <w:r w:rsidR="0082017A" w:rsidRPr="00A05813">
        <w:rPr>
          <w:rFonts w:ascii="Times New Roman" w:hAnsi="Times New Roman" w:cs="Times New Roman"/>
          <w:sz w:val="24"/>
          <w:szCs w:val="24"/>
        </w:rPr>
        <w:t>,00</w:t>
      </w:r>
      <w:r w:rsidR="00797F80" w:rsidRPr="00A05813">
        <w:rPr>
          <w:rFonts w:ascii="Times New Roman" w:hAnsi="Times New Roman" w:cs="Times New Roman"/>
          <w:sz w:val="24"/>
          <w:szCs w:val="24"/>
        </w:rPr>
        <w:t xml:space="preserve"> eura</w:t>
      </w:r>
      <w:r w:rsidR="00DA066D" w:rsidRPr="00A05813">
        <w:rPr>
          <w:rFonts w:ascii="Times New Roman" w:hAnsi="Times New Roman" w:cs="Times New Roman"/>
          <w:sz w:val="24"/>
          <w:szCs w:val="24"/>
        </w:rPr>
        <w:t>.</w:t>
      </w:r>
    </w:p>
    <w:p w14:paraId="2329E483" w14:textId="19304C49" w:rsidR="0080089D" w:rsidRPr="00A05813" w:rsidRDefault="0080089D" w:rsidP="00DA0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B4610" w14:textId="3E20EB8A" w:rsidR="0080089D" w:rsidRPr="00A05813" w:rsidRDefault="0080089D" w:rsidP="00F3701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>Prihodi od imovine</w:t>
      </w:r>
    </w:p>
    <w:p w14:paraId="61412454" w14:textId="711DE101" w:rsidR="00954300" w:rsidRPr="00A05813" w:rsidRDefault="00705688" w:rsidP="0095430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5813">
        <w:rPr>
          <w:rFonts w:ascii="Times New Roman" w:hAnsi="Times New Roman" w:cs="Times New Roman"/>
          <w:sz w:val="24"/>
          <w:szCs w:val="24"/>
        </w:rPr>
        <w:t xml:space="preserve">Prihodi od imovine planirani su </w:t>
      </w:r>
      <w:r w:rsidR="00291924" w:rsidRPr="00A05813">
        <w:rPr>
          <w:rFonts w:ascii="Times New Roman" w:hAnsi="Times New Roman" w:cs="Times New Roman"/>
          <w:sz w:val="24"/>
          <w:szCs w:val="24"/>
        </w:rPr>
        <w:t>za 202</w:t>
      </w:r>
      <w:r w:rsidR="00A05813" w:rsidRPr="00A05813">
        <w:rPr>
          <w:rFonts w:ascii="Times New Roman" w:hAnsi="Times New Roman" w:cs="Times New Roman"/>
          <w:sz w:val="24"/>
          <w:szCs w:val="24"/>
        </w:rPr>
        <w:t>6</w:t>
      </w:r>
      <w:r w:rsidR="00291924" w:rsidRPr="00A05813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A0581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2017A" w:rsidRPr="00A05813">
        <w:rPr>
          <w:rFonts w:ascii="Times New Roman" w:hAnsi="Times New Roman" w:cs="Times New Roman"/>
          <w:sz w:val="24"/>
          <w:szCs w:val="24"/>
        </w:rPr>
        <w:t>900,00</w:t>
      </w:r>
      <w:r w:rsidR="00797F80" w:rsidRPr="00A05813">
        <w:rPr>
          <w:rFonts w:ascii="Times New Roman" w:hAnsi="Times New Roman" w:cs="Times New Roman"/>
          <w:sz w:val="24"/>
          <w:szCs w:val="24"/>
        </w:rPr>
        <w:t xml:space="preserve"> eura</w:t>
      </w:r>
      <w:r w:rsidR="000D4255" w:rsidRPr="00A05813">
        <w:rPr>
          <w:rFonts w:ascii="Times New Roman" w:hAnsi="Times New Roman" w:cs="Times New Roman"/>
          <w:sz w:val="24"/>
          <w:szCs w:val="24"/>
        </w:rPr>
        <w:t>,</w:t>
      </w:r>
      <w:r w:rsidR="00954300" w:rsidRPr="00A05813">
        <w:rPr>
          <w:rFonts w:ascii="Times New Roman" w:hAnsi="Times New Roman" w:cs="Times New Roman"/>
          <w:sz w:val="24"/>
          <w:szCs w:val="24"/>
        </w:rPr>
        <w:t xml:space="preserve"> </w:t>
      </w:r>
      <w:r w:rsidR="008B5B03" w:rsidRPr="00A05813">
        <w:rPr>
          <w:rFonts w:ascii="Times New Roman" w:hAnsi="Times New Roman" w:cs="Times New Roman"/>
          <w:sz w:val="24"/>
          <w:szCs w:val="24"/>
        </w:rPr>
        <w:t>a za 202</w:t>
      </w:r>
      <w:r w:rsidR="00A05813" w:rsidRPr="00A05813">
        <w:rPr>
          <w:rFonts w:ascii="Times New Roman" w:hAnsi="Times New Roman" w:cs="Times New Roman"/>
          <w:sz w:val="24"/>
          <w:szCs w:val="24"/>
        </w:rPr>
        <w:t>7</w:t>
      </w:r>
      <w:r w:rsidR="008B5B03" w:rsidRPr="00A05813">
        <w:rPr>
          <w:rFonts w:ascii="Times New Roman" w:hAnsi="Times New Roman" w:cs="Times New Roman"/>
          <w:sz w:val="24"/>
          <w:szCs w:val="24"/>
        </w:rPr>
        <w:t>. i 202</w:t>
      </w:r>
      <w:r w:rsidR="00A05813" w:rsidRPr="00A05813">
        <w:rPr>
          <w:rFonts w:ascii="Times New Roman" w:hAnsi="Times New Roman" w:cs="Times New Roman"/>
          <w:sz w:val="24"/>
          <w:szCs w:val="24"/>
        </w:rPr>
        <w:t>8</w:t>
      </w:r>
      <w:r w:rsidR="008B5B03" w:rsidRPr="00A05813">
        <w:rPr>
          <w:rFonts w:ascii="Times New Roman" w:hAnsi="Times New Roman" w:cs="Times New Roman"/>
          <w:sz w:val="24"/>
          <w:szCs w:val="24"/>
        </w:rPr>
        <w:t xml:space="preserve">. godinu projicirani </w:t>
      </w:r>
      <w:r w:rsidR="00474D3B" w:rsidRPr="00A05813">
        <w:rPr>
          <w:rFonts w:ascii="Times New Roman" w:hAnsi="Times New Roman" w:cs="Times New Roman"/>
          <w:sz w:val="24"/>
          <w:szCs w:val="24"/>
        </w:rPr>
        <w:t>su u istom iznosu</w:t>
      </w:r>
      <w:r w:rsidR="008B5B03" w:rsidRPr="00A05813">
        <w:rPr>
          <w:rFonts w:ascii="Times New Roman" w:hAnsi="Times New Roman" w:cs="Times New Roman"/>
          <w:sz w:val="24"/>
          <w:szCs w:val="24"/>
        </w:rPr>
        <w:t>. O</w:t>
      </w:r>
      <w:r w:rsidRPr="00A05813">
        <w:rPr>
          <w:rFonts w:ascii="Times New Roman" w:hAnsi="Times New Roman" w:cs="Times New Roman"/>
          <w:sz w:val="24"/>
          <w:szCs w:val="24"/>
        </w:rPr>
        <w:t xml:space="preserve">dnose se na kamate po viđenju za sredstva na žiro računima </w:t>
      </w:r>
      <w:r w:rsidR="00954300" w:rsidRPr="00A05813">
        <w:rPr>
          <w:rFonts w:ascii="Times New Roman" w:hAnsi="Times New Roman" w:cs="Times New Roman"/>
          <w:sz w:val="24"/>
          <w:szCs w:val="24"/>
        </w:rPr>
        <w:t xml:space="preserve">a izvor financiranja je 43 Ostali prihodi za posebne namjene.  </w:t>
      </w:r>
    </w:p>
    <w:p w14:paraId="1B55C366" w14:textId="4435D661" w:rsidR="0080089D" w:rsidRPr="00D648DC" w:rsidRDefault="0080089D" w:rsidP="0095430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06E1529" w14:textId="692B4E3F" w:rsidR="0080089D" w:rsidRPr="00A05813" w:rsidRDefault="0080089D" w:rsidP="0082017A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 xml:space="preserve">Prihodi </w:t>
      </w:r>
      <w:r w:rsidR="000D4255" w:rsidRPr="00A05813">
        <w:rPr>
          <w:rFonts w:ascii="Times New Roman" w:hAnsi="Times New Roman" w:cs="Times New Roman"/>
          <w:b/>
          <w:bCs/>
          <w:sz w:val="24"/>
          <w:szCs w:val="24"/>
        </w:rPr>
        <w:t xml:space="preserve">od upravnih i administrativnih pristojbi, prihodi </w:t>
      </w:r>
      <w:r w:rsidRPr="00A05813">
        <w:rPr>
          <w:rFonts w:ascii="Times New Roman" w:hAnsi="Times New Roman" w:cs="Times New Roman"/>
          <w:b/>
          <w:bCs/>
          <w:sz w:val="24"/>
          <w:szCs w:val="24"/>
        </w:rPr>
        <w:t>po posebnim propisima</w:t>
      </w:r>
      <w:r w:rsidR="000D4255" w:rsidRPr="00A05813">
        <w:rPr>
          <w:rFonts w:ascii="Times New Roman" w:hAnsi="Times New Roman" w:cs="Times New Roman"/>
          <w:b/>
          <w:bCs/>
          <w:sz w:val="24"/>
          <w:szCs w:val="24"/>
        </w:rPr>
        <w:t xml:space="preserve"> i naknada</w:t>
      </w:r>
    </w:p>
    <w:p w14:paraId="29AF8450" w14:textId="01883D04" w:rsidR="00296809" w:rsidRPr="00A05813" w:rsidRDefault="00705688" w:rsidP="0029680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8598003"/>
      <w:r w:rsidRPr="00A05813">
        <w:rPr>
          <w:rFonts w:ascii="Times New Roman" w:hAnsi="Times New Roman" w:cs="Times New Roman"/>
          <w:sz w:val="24"/>
          <w:szCs w:val="24"/>
        </w:rPr>
        <w:t xml:space="preserve">Prihodi po posebnim propisima planirani su </w:t>
      </w:r>
      <w:r w:rsidR="00291924" w:rsidRPr="00A05813">
        <w:rPr>
          <w:rFonts w:ascii="Times New Roman" w:hAnsi="Times New Roman" w:cs="Times New Roman"/>
          <w:sz w:val="24"/>
          <w:szCs w:val="24"/>
        </w:rPr>
        <w:t>za 202</w:t>
      </w:r>
      <w:r w:rsidR="00A05813" w:rsidRPr="00A05813">
        <w:rPr>
          <w:rFonts w:ascii="Times New Roman" w:hAnsi="Times New Roman" w:cs="Times New Roman"/>
          <w:sz w:val="24"/>
          <w:szCs w:val="24"/>
        </w:rPr>
        <w:t>6</w:t>
      </w:r>
      <w:r w:rsidR="00291924" w:rsidRPr="00A05813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A0581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2017A" w:rsidRPr="00A05813">
        <w:rPr>
          <w:rFonts w:ascii="Times New Roman" w:hAnsi="Times New Roman" w:cs="Times New Roman"/>
          <w:sz w:val="24"/>
          <w:szCs w:val="24"/>
        </w:rPr>
        <w:t>6.</w:t>
      </w:r>
      <w:r w:rsidR="00A05813" w:rsidRPr="00A05813">
        <w:rPr>
          <w:rFonts w:ascii="Times New Roman" w:hAnsi="Times New Roman" w:cs="Times New Roman"/>
          <w:sz w:val="24"/>
          <w:szCs w:val="24"/>
        </w:rPr>
        <w:t>404.000</w:t>
      </w:r>
      <w:r w:rsidR="0082017A" w:rsidRPr="00A05813">
        <w:rPr>
          <w:rFonts w:ascii="Times New Roman" w:hAnsi="Times New Roman" w:cs="Times New Roman"/>
          <w:sz w:val="24"/>
          <w:szCs w:val="24"/>
        </w:rPr>
        <w:t xml:space="preserve">,00 </w:t>
      </w:r>
      <w:r w:rsidR="00797F80" w:rsidRPr="00A05813">
        <w:rPr>
          <w:rFonts w:ascii="Times New Roman" w:hAnsi="Times New Roman" w:cs="Times New Roman"/>
          <w:sz w:val="24"/>
          <w:szCs w:val="24"/>
        </w:rPr>
        <w:t>eura</w:t>
      </w:r>
      <w:r w:rsidR="00A421A8" w:rsidRPr="00A05813">
        <w:rPr>
          <w:rFonts w:ascii="Times New Roman" w:hAnsi="Times New Roman" w:cs="Times New Roman"/>
          <w:sz w:val="24"/>
          <w:szCs w:val="24"/>
        </w:rPr>
        <w:t>.</w:t>
      </w:r>
      <w:r w:rsidR="00954300" w:rsidRPr="00A05813">
        <w:rPr>
          <w:rFonts w:ascii="Times New Roman" w:hAnsi="Times New Roman" w:cs="Times New Roman"/>
          <w:sz w:val="24"/>
          <w:szCs w:val="24"/>
        </w:rPr>
        <w:t xml:space="preserve"> </w:t>
      </w:r>
      <w:r w:rsidR="00A421A8" w:rsidRPr="00A05813">
        <w:rPr>
          <w:rFonts w:ascii="Times New Roman" w:hAnsi="Times New Roman" w:cs="Times New Roman"/>
          <w:sz w:val="24"/>
          <w:szCs w:val="24"/>
        </w:rPr>
        <w:t>Za 202</w:t>
      </w:r>
      <w:r w:rsidR="00A05813" w:rsidRPr="00A05813">
        <w:rPr>
          <w:rFonts w:ascii="Times New Roman" w:hAnsi="Times New Roman" w:cs="Times New Roman"/>
          <w:sz w:val="24"/>
          <w:szCs w:val="24"/>
        </w:rPr>
        <w:t>7</w:t>
      </w:r>
      <w:r w:rsidR="00A421A8" w:rsidRPr="00A05813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82017A" w:rsidRPr="00A05813">
        <w:rPr>
          <w:rFonts w:ascii="Times New Roman" w:hAnsi="Times New Roman" w:cs="Times New Roman"/>
          <w:sz w:val="24"/>
          <w:szCs w:val="24"/>
        </w:rPr>
        <w:t>6.</w:t>
      </w:r>
      <w:r w:rsidR="00A05813" w:rsidRPr="00A05813">
        <w:rPr>
          <w:rFonts w:ascii="Times New Roman" w:hAnsi="Times New Roman" w:cs="Times New Roman"/>
          <w:sz w:val="24"/>
          <w:szCs w:val="24"/>
        </w:rPr>
        <w:t>454.000</w:t>
      </w:r>
      <w:r w:rsidR="0082017A" w:rsidRPr="00A05813">
        <w:rPr>
          <w:rFonts w:ascii="Times New Roman" w:hAnsi="Times New Roman" w:cs="Times New Roman"/>
          <w:sz w:val="24"/>
          <w:szCs w:val="24"/>
        </w:rPr>
        <w:t>,00</w:t>
      </w:r>
      <w:r w:rsidR="00A421A8" w:rsidRPr="00A05813">
        <w:rPr>
          <w:rFonts w:ascii="Times New Roman" w:hAnsi="Times New Roman" w:cs="Times New Roman"/>
          <w:sz w:val="24"/>
          <w:szCs w:val="24"/>
        </w:rPr>
        <w:t xml:space="preserve"> eura a za 202</w:t>
      </w:r>
      <w:r w:rsidR="00A05813" w:rsidRPr="00A05813">
        <w:rPr>
          <w:rFonts w:ascii="Times New Roman" w:hAnsi="Times New Roman" w:cs="Times New Roman"/>
          <w:sz w:val="24"/>
          <w:szCs w:val="24"/>
        </w:rPr>
        <w:t>8</w:t>
      </w:r>
      <w:r w:rsidR="00A421A8" w:rsidRPr="00A05813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82017A" w:rsidRPr="00A05813">
        <w:rPr>
          <w:rFonts w:ascii="Times New Roman" w:hAnsi="Times New Roman" w:cs="Times New Roman"/>
          <w:sz w:val="24"/>
          <w:szCs w:val="24"/>
        </w:rPr>
        <w:t>6.</w:t>
      </w:r>
      <w:r w:rsidR="00A05813" w:rsidRPr="00A05813">
        <w:rPr>
          <w:rFonts w:ascii="Times New Roman" w:hAnsi="Times New Roman" w:cs="Times New Roman"/>
          <w:sz w:val="24"/>
          <w:szCs w:val="24"/>
        </w:rPr>
        <w:t>504.000</w:t>
      </w:r>
      <w:r w:rsidR="0082017A" w:rsidRPr="00A05813">
        <w:rPr>
          <w:rFonts w:ascii="Times New Roman" w:hAnsi="Times New Roman" w:cs="Times New Roman"/>
          <w:sz w:val="24"/>
          <w:szCs w:val="24"/>
        </w:rPr>
        <w:t xml:space="preserve">,00 </w:t>
      </w:r>
      <w:r w:rsidR="00A421A8" w:rsidRPr="00A05813">
        <w:rPr>
          <w:rFonts w:ascii="Times New Roman" w:hAnsi="Times New Roman" w:cs="Times New Roman"/>
          <w:sz w:val="24"/>
          <w:szCs w:val="24"/>
        </w:rPr>
        <w:t xml:space="preserve">eura. </w:t>
      </w:r>
      <w:r w:rsidR="00954300" w:rsidRPr="00A05813">
        <w:rPr>
          <w:rFonts w:ascii="Times New Roman" w:hAnsi="Times New Roman" w:cs="Times New Roman"/>
          <w:sz w:val="24"/>
          <w:szCs w:val="24"/>
        </w:rPr>
        <w:t>O</w:t>
      </w:r>
      <w:r w:rsidRPr="00A05813">
        <w:rPr>
          <w:rFonts w:ascii="Times New Roman" w:hAnsi="Times New Roman" w:cs="Times New Roman"/>
          <w:sz w:val="24"/>
          <w:szCs w:val="24"/>
        </w:rPr>
        <w:t>dnose se na</w:t>
      </w:r>
      <w:r w:rsidR="00317B60" w:rsidRPr="00A0581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2017A" w:rsidRPr="00A05813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317B60" w:rsidRPr="00A05813">
        <w:rPr>
          <w:rFonts w:ascii="Times New Roman" w:hAnsi="Times New Roman" w:cs="Times New Roman"/>
          <w:sz w:val="24"/>
          <w:szCs w:val="24"/>
          <w:lang w:eastAsia="hr-HR"/>
        </w:rPr>
        <w:t xml:space="preserve">redstva za obavljanje poslova Agencije </w:t>
      </w:r>
      <w:r w:rsidR="00F870FD" w:rsidRPr="00A05813">
        <w:rPr>
          <w:rFonts w:ascii="Times New Roman" w:hAnsi="Times New Roman" w:cs="Times New Roman"/>
          <w:sz w:val="24"/>
          <w:szCs w:val="24"/>
        </w:rPr>
        <w:t xml:space="preserve">za elektroničke medije </w:t>
      </w:r>
      <w:r w:rsidR="00317B60" w:rsidRPr="00A05813">
        <w:rPr>
          <w:rFonts w:ascii="Times New Roman" w:hAnsi="Times New Roman" w:cs="Times New Roman"/>
          <w:sz w:val="24"/>
          <w:szCs w:val="24"/>
          <w:lang w:eastAsia="hr-HR"/>
        </w:rPr>
        <w:t>sukladno članku 81. stavak 1. Zakona o elektroničkim medijima</w:t>
      </w:r>
      <w:r w:rsidR="0082017A" w:rsidRPr="00A05813">
        <w:rPr>
          <w:rFonts w:ascii="Times New Roman" w:hAnsi="Times New Roman" w:cs="Times New Roman"/>
          <w:sz w:val="24"/>
          <w:szCs w:val="24"/>
          <w:lang w:eastAsia="hr-HR"/>
        </w:rPr>
        <w:t>, te</w:t>
      </w:r>
      <w:r w:rsidR="00636481" w:rsidRPr="00A05813">
        <w:rPr>
          <w:rFonts w:ascii="Times New Roman" w:hAnsi="Times New Roman" w:cs="Times New Roman"/>
          <w:sz w:val="24"/>
          <w:szCs w:val="24"/>
          <w:lang w:eastAsia="hr-HR"/>
        </w:rPr>
        <w:t xml:space="preserve"> na </w:t>
      </w:r>
      <w:r w:rsidR="00636481" w:rsidRPr="00A05813">
        <w:rPr>
          <w:rFonts w:ascii="Times New Roman" w:hAnsi="Times New Roman" w:cs="Times New Roman"/>
          <w:sz w:val="24"/>
          <w:szCs w:val="24"/>
        </w:rPr>
        <w:t>sredstva koja je Hrvatska radiotelevizija, sukladno Zakonu o Hrvatskoj radioteleviziji, dužna od mjesečno ukupno prikupljenih (naplaćenih) sredstava na ime pristojbe 3% uplatiti Fondu</w:t>
      </w:r>
      <w:bookmarkStart w:id="1" w:name="_Hlk114744095"/>
      <w:r w:rsidR="0082017A" w:rsidRPr="00A0581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954300" w:rsidRPr="00A05813">
        <w:rPr>
          <w:rFonts w:ascii="Times New Roman" w:hAnsi="Times New Roman" w:cs="Times New Roman"/>
          <w:sz w:val="24"/>
          <w:szCs w:val="24"/>
        </w:rPr>
        <w:t xml:space="preserve">a izvor financiranja je 43 Ostali prihodi za posebne namjene.  </w:t>
      </w:r>
    </w:p>
    <w:p w14:paraId="6D4FFA4A" w14:textId="63FA52B8" w:rsidR="00296809" w:rsidRPr="00A05813" w:rsidRDefault="00296809" w:rsidP="0029680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5813">
        <w:rPr>
          <w:rFonts w:ascii="Times New Roman" w:hAnsi="Times New Roman" w:cs="Times New Roman"/>
          <w:sz w:val="24"/>
          <w:szCs w:val="24"/>
        </w:rPr>
        <w:t>Naknade za priređivanje igara na sreću planirane su za 202</w:t>
      </w:r>
      <w:r w:rsidR="00A05813" w:rsidRPr="00A05813">
        <w:rPr>
          <w:rFonts w:ascii="Times New Roman" w:hAnsi="Times New Roman" w:cs="Times New Roman"/>
          <w:sz w:val="24"/>
          <w:szCs w:val="24"/>
        </w:rPr>
        <w:t>6</w:t>
      </w:r>
      <w:r w:rsidRPr="00A05813">
        <w:rPr>
          <w:rFonts w:ascii="Times New Roman" w:hAnsi="Times New Roman" w:cs="Times New Roman"/>
          <w:sz w:val="24"/>
          <w:szCs w:val="24"/>
        </w:rPr>
        <w:t>. godinu u iznosu od 200.000,00 euro a za 202</w:t>
      </w:r>
      <w:r w:rsidR="00A05813" w:rsidRPr="00A05813">
        <w:rPr>
          <w:rFonts w:ascii="Times New Roman" w:hAnsi="Times New Roman" w:cs="Times New Roman"/>
          <w:sz w:val="24"/>
          <w:szCs w:val="24"/>
        </w:rPr>
        <w:t>7</w:t>
      </w:r>
      <w:r w:rsidRPr="00A05813">
        <w:rPr>
          <w:rFonts w:ascii="Times New Roman" w:hAnsi="Times New Roman" w:cs="Times New Roman"/>
          <w:sz w:val="24"/>
          <w:szCs w:val="24"/>
        </w:rPr>
        <w:t>. i 202</w:t>
      </w:r>
      <w:r w:rsidR="00A05813" w:rsidRPr="00A05813">
        <w:rPr>
          <w:rFonts w:ascii="Times New Roman" w:hAnsi="Times New Roman" w:cs="Times New Roman"/>
          <w:sz w:val="24"/>
          <w:szCs w:val="24"/>
        </w:rPr>
        <w:t>8</w:t>
      </w:r>
      <w:r w:rsidRPr="00A05813">
        <w:rPr>
          <w:rFonts w:ascii="Times New Roman" w:hAnsi="Times New Roman" w:cs="Times New Roman"/>
          <w:sz w:val="24"/>
          <w:szCs w:val="24"/>
        </w:rPr>
        <w:t>. godinu projicirane su u istom iznosu. Odnose se na naknade za priređivanje igara na sreću sukladno Uredbi o kriterijima za utvrđivanje korisnika i načinu raspodjele dijela prihoda od igara na sreću a izvor financiranja je 41 Prihodi od igara na sreću.</w:t>
      </w:r>
    </w:p>
    <w:bookmarkEnd w:id="1"/>
    <w:p w14:paraId="49EDC708" w14:textId="77777777" w:rsidR="00F31CB5" w:rsidRPr="008A6D6D" w:rsidRDefault="00F31CB5" w:rsidP="00D21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CC020" w14:textId="060DAF21" w:rsidR="00317B60" w:rsidRPr="008A6D6D" w:rsidRDefault="00296809" w:rsidP="00F3701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D6D">
        <w:rPr>
          <w:rFonts w:ascii="Times New Roman" w:hAnsi="Times New Roman" w:cs="Times New Roman"/>
          <w:b/>
          <w:bCs/>
          <w:sz w:val="24"/>
          <w:szCs w:val="24"/>
        </w:rPr>
        <w:t xml:space="preserve">Prihodi iz nadležnog proračuna </w:t>
      </w:r>
      <w:r w:rsidR="008A6D6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A6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D6D">
        <w:rPr>
          <w:rFonts w:ascii="Times New Roman" w:hAnsi="Times New Roman" w:cs="Times New Roman"/>
          <w:b/>
          <w:bCs/>
          <w:sz w:val="24"/>
          <w:szCs w:val="24"/>
        </w:rPr>
        <w:t>Prihodi iz nadležnog proračuna za fin. rashoda poslovanja</w:t>
      </w:r>
      <w:r w:rsidR="004A4FFB" w:rsidRPr="008A6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6FF" w:rsidRPr="008A6D6D">
        <w:rPr>
          <w:rFonts w:ascii="Times New Roman" w:hAnsi="Times New Roman" w:cs="Times New Roman"/>
          <w:b/>
          <w:bCs/>
          <w:sz w:val="24"/>
          <w:szCs w:val="24"/>
        </w:rPr>
        <w:t>- NPOO</w:t>
      </w:r>
    </w:p>
    <w:p w14:paraId="5ECD8D7F" w14:textId="6D75C433" w:rsidR="00474D3B" w:rsidRPr="008A6D6D" w:rsidRDefault="008A6D6D" w:rsidP="008A6D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6D6D">
        <w:rPr>
          <w:rFonts w:ascii="Times New Roman" w:hAnsi="Times New Roman" w:cs="Times New Roman"/>
          <w:sz w:val="24"/>
          <w:szCs w:val="24"/>
        </w:rPr>
        <w:t>Prihodi iz nadležnog proračuna za fin. rashoda poslovanja</w:t>
      </w:r>
      <w:r w:rsidRPr="008A6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D3B" w:rsidRPr="008A6D6D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474D3B" w:rsidRPr="008A6D6D">
        <w:rPr>
          <w:rFonts w:ascii="Times New Roman" w:hAnsi="Times New Roman" w:cs="Times New Roman"/>
          <w:sz w:val="24"/>
          <w:szCs w:val="24"/>
        </w:rPr>
        <w:t xml:space="preserve"> su za 202</w:t>
      </w:r>
      <w:r w:rsidR="00A05813" w:rsidRPr="008A6D6D">
        <w:rPr>
          <w:rFonts w:ascii="Times New Roman" w:hAnsi="Times New Roman" w:cs="Times New Roman"/>
          <w:sz w:val="24"/>
          <w:szCs w:val="24"/>
        </w:rPr>
        <w:t>6</w:t>
      </w:r>
      <w:r w:rsidR="00474D3B" w:rsidRPr="008A6D6D">
        <w:rPr>
          <w:rFonts w:ascii="Times New Roman" w:hAnsi="Times New Roman" w:cs="Times New Roman"/>
          <w:sz w:val="24"/>
          <w:szCs w:val="24"/>
        </w:rPr>
        <w:t>. godinu u iznosu od</w:t>
      </w:r>
      <w:r w:rsidR="00A421A8" w:rsidRPr="008A6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1.978.755</w:t>
      </w:r>
      <w:r w:rsidR="00296809" w:rsidRPr="008A6D6D">
        <w:rPr>
          <w:rFonts w:ascii="Times New Roman" w:hAnsi="Times New Roman" w:cs="Times New Roman"/>
          <w:sz w:val="24"/>
          <w:szCs w:val="24"/>
        </w:rPr>
        <w:t>,00</w:t>
      </w:r>
      <w:r w:rsidR="00C10C36" w:rsidRPr="008A6D6D">
        <w:rPr>
          <w:rFonts w:ascii="Times New Roman" w:hAnsi="Times New Roman" w:cs="Times New Roman"/>
          <w:sz w:val="24"/>
          <w:szCs w:val="24"/>
        </w:rPr>
        <w:t xml:space="preserve"> </w:t>
      </w:r>
      <w:r w:rsidR="00797F80" w:rsidRPr="008A6D6D">
        <w:rPr>
          <w:rFonts w:ascii="Times New Roman" w:hAnsi="Times New Roman" w:cs="Times New Roman"/>
          <w:sz w:val="24"/>
          <w:szCs w:val="24"/>
        </w:rPr>
        <w:t>eura</w:t>
      </w:r>
      <w:r w:rsidR="00DA066D" w:rsidRPr="008A6D6D">
        <w:rPr>
          <w:rFonts w:ascii="Times New Roman" w:hAnsi="Times New Roman" w:cs="Times New Roman"/>
          <w:sz w:val="24"/>
          <w:szCs w:val="24"/>
        </w:rPr>
        <w:t>. Za 202</w:t>
      </w:r>
      <w:r w:rsidR="00A05813" w:rsidRPr="008A6D6D">
        <w:rPr>
          <w:rFonts w:ascii="Times New Roman" w:hAnsi="Times New Roman" w:cs="Times New Roman"/>
          <w:sz w:val="24"/>
          <w:szCs w:val="24"/>
        </w:rPr>
        <w:t>7</w:t>
      </w:r>
      <w:r w:rsidR="00DA066D" w:rsidRPr="008A6D6D">
        <w:rPr>
          <w:rFonts w:ascii="Times New Roman" w:hAnsi="Times New Roman" w:cs="Times New Roman"/>
          <w:sz w:val="24"/>
          <w:szCs w:val="24"/>
        </w:rPr>
        <w:t>.</w:t>
      </w:r>
      <w:r w:rsidR="00A05813" w:rsidRPr="008A6D6D">
        <w:rPr>
          <w:rFonts w:ascii="Times New Roman" w:hAnsi="Times New Roman" w:cs="Times New Roman"/>
          <w:sz w:val="24"/>
          <w:szCs w:val="24"/>
        </w:rPr>
        <w:t xml:space="preserve"> i</w:t>
      </w:r>
      <w:r w:rsidR="00DA066D" w:rsidRPr="008A6D6D">
        <w:rPr>
          <w:rFonts w:ascii="Times New Roman" w:hAnsi="Times New Roman" w:cs="Times New Roman"/>
          <w:sz w:val="24"/>
          <w:szCs w:val="24"/>
        </w:rPr>
        <w:t xml:space="preserve"> 202</w:t>
      </w:r>
      <w:r w:rsidR="00A05813" w:rsidRPr="008A6D6D">
        <w:rPr>
          <w:rFonts w:ascii="Times New Roman" w:hAnsi="Times New Roman" w:cs="Times New Roman"/>
          <w:sz w:val="24"/>
          <w:szCs w:val="24"/>
        </w:rPr>
        <w:t>8</w:t>
      </w:r>
      <w:r w:rsidR="00DA066D" w:rsidRPr="008A6D6D">
        <w:rPr>
          <w:rFonts w:ascii="Times New Roman" w:hAnsi="Times New Roman" w:cs="Times New Roman"/>
          <w:sz w:val="24"/>
          <w:szCs w:val="24"/>
        </w:rPr>
        <w:t xml:space="preserve">. godinu projicirane su u iznosu od </w:t>
      </w:r>
      <w:r w:rsidR="00296809" w:rsidRPr="008A6D6D">
        <w:rPr>
          <w:rFonts w:ascii="Times New Roman" w:hAnsi="Times New Roman" w:cs="Times New Roman"/>
          <w:sz w:val="24"/>
          <w:szCs w:val="24"/>
        </w:rPr>
        <w:t>0,00</w:t>
      </w:r>
      <w:r w:rsidR="00797F80" w:rsidRPr="008A6D6D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, iz razloga što projekt završava u 2026. godini</w:t>
      </w:r>
      <w:r w:rsidR="00DA066D" w:rsidRPr="008A6D6D">
        <w:rPr>
          <w:rFonts w:ascii="Times New Roman" w:hAnsi="Times New Roman" w:cs="Times New Roman"/>
          <w:sz w:val="24"/>
          <w:szCs w:val="24"/>
        </w:rPr>
        <w:t>.</w:t>
      </w:r>
      <w:r w:rsidR="00010F40" w:rsidRPr="008A6D6D">
        <w:rPr>
          <w:rFonts w:ascii="Times New Roman" w:hAnsi="Times New Roman" w:cs="Times New Roman"/>
          <w:sz w:val="24"/>
          <w:szCs w:val="24"/>
        </w:rPr>
        <w:t xml:space="preserve"> </w:t>
      </w:r>
      <w:r w:rsidR="005C0891" w:rsidRPr="008A6D6D">
        <w:rPr>
          <w:rFonts w:ascii="Times New Roman" w:hAnsi="Times New Roman" w:cs="Times New Roman"/>
          <w:sz w:val="24"/>
          <w:szCs w:val="24"/>
        </w:rPr>
        <w:t xml:space="preserve">U sklopu Nacionalnog plana oporavka i otpornosti (2021. – 2026.), Ministarstvo kulture i medija i Agencija za elektroničke medije, </w:t>
      </w:r>
      <w:r w:rsidR="005C0891" w:rsidRPr="008A6D6D">
        <w:rPr>
          <w:rFonts w:ascii="Times New Roman" w:hAnsi="Times New Roman" w:cs="Times New Roman"/>
          <w:sz w:val="24"/>
          <w:szCs w:val="24"/>
        </w:rPr>
        <w:lastRenderedPageBreak/>
        <w:t xml:space="preserve">kao provedbeno tijelo, nositelji su investicije </w:t>
      </w:r>
      <w:r w:rsidR="005C0891" w:rsidRPr="008A6D6D">
        <w:rPr>
          <w:rFonts w:ascii="Times New Roman" w:hAnsi="Times New Roman" w:cs="Times New Roman"/>
          <w:bCs/>
          <w:sz w:val="24"/>
          <w:szCs w:val="24"/>
          <w:lang w:val="en-US"/>
        </w:rPr>
        <w:t>C1.1.1. R6-I2</w:t>
      </w:r>
      <w:r w:rsidR="005C0891" w:rsidRPr="008A6D6D">
        <w:rPr>
          <w:rFonts w:ascii="Times New Roman" w:hAnsi="Times New Roman" w:cs="Times New Roman"/>
          <w:bCs/>
          <w:sz w:val="24"/>
          <w:szCs w:val="24"/>
        </w:rPr>
        <w:t xml:space="preserve"> „Uspostava provjere medijskih činjenica i sustava javne objave podataka“</w:t>
      </w:r>
      <w:r w:rsidR="00B53BC1" w:rsidRPr="008A6D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891" w:rsidRPr="008A6D6D">
        <w:rPr>
          <w:rFonts w:ascii="Times New Roman" w:hAnsi="Times New Roman" w:cs="Times New Roman"/>
          <w:bCs/>
          <w:sz w:val="24"/>
          <w:szCs w:val="24"/>
        </w:rPr>
        <w:t>pod komponentom C1.1. Otporno, zeleno i digitalno gospodarstvo i reformskom mjerom C1.1.1. R6 „Razvoj otpornog kulturnog i kreativnog sektora“.</w:t>
      </w:r>
      <w:r w:rsidR="00296809" w:rsidRPr="008A6D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891" w:rsidRPr="008A6D6D">
        <w:rPr>
          <w:rFonts w:ascii="Times New Roman" w:hAnsi="Times New Roman" w:cs="Times New Roman"/>
          <w:bCs/>
          <w:sz w:val="24"/>
          <w:szCs w:val="24"/>
        </w:rPr>
        <w:t>I</w:t>
      </w:r>
      <w:r w:rsidR="00474D3B" w:rsidRPr="008A6D6D">
        <w:rPr>
          <w:rFonts w:ascii="Times New Roman" w:hAnsi="Times New Roman" w:cs="Times New Roman"/>
          <w:bCs/>
          <w:sz w:val="24"/>
          <w:szCs w:val="24"/>
        </w:rPr>
        <w:t>zvor fi</w:t>
      </w:r>
      <w:r w:rsidR="00474D3B" w:rsidRPr="008A6D6D">
        <w:rPr>
          <w:rFonts w:ascii="Times New Roman" w:hAnsi="Times New Roman" w:cs="Times New Roman"/>
          <w:sz w:val="24"/>
          <w:szCs w:val="24"/>
        </w:rPr>
        <w:t>nanciranja je 581</w:t>
      </w:r>
      <w:r w:rsidR="00A05813" w:rsidRPr="008A6D6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474D3B" w:rsidRPr="008A6D6D">
        <w:rPr>
          <w:rFonts w:ascii="Times New Roman" w:hAnsi="Times New Roman" w:cs="Times New Roman"/>
          <w:sz w:val="24"/>
          <w:szCs w:val="24"/>
        </w:rPr>
        <w:t xml:space="preserve">Mehanizam za oporavak i otpornost. </w:t>
      </w:r>
    </w:p>
    <w:p w14:paraId="6F1EBA6F" w14:textId="77777777" w:rsidR="00AB494B" w:rsidRPr="00D648DC" w:rsidRDefault="00AB494B" w:rsidP="00B53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BAE5B79" w14:textId="451E6A03" w:rsidR="00AB494B" w:rsidRPr="008A6D6D" w:rsidRDefault="00296809" w:rsidP="00B53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D6D">
        <w:rPr>
          <w:rFonts w:ascii="Times New Roman" w:hAnsi="Times New Roman" w:cs="Times New Roman"/>
          <w:b/>
          <w:bCs/>
          <w:sz w:val="24"/>
          <w:szCs w:val="24"/>
        </w:rPr>
        <w:t xml:space="preserve">Prihodi iz nadležnog proračuna </w:t>
      </w:r>
      <w:r w:rsidR="008A6D6D" w:rsidRPr="008A6D6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A6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D6D" w:rsidRPr="008A6D6D">
        <w:rPr>
          <w:rFonts w:ascii="Times New Roman" w:hAnsi="Times New Roman" w:cs="Times New Roman"/>
          <w:b/>
          <w:bCs/>
          <w:sz w:val="24"/>
          <w:szCs w:val="24"/>
        </w:rPr>
        <w:t>Prihodi iz nadležnog proračuna za fin. rashoda za nabavu nefin. imovine</w:t>
      </w:r>
      <w:r w:rsidR="003B36FF" w:rsidRPr="008A6D6D">
        <w:rPr>
          <w:rFonts w:ascii="Times New Roman" w:hAnsi="Times New Roman" w:cs="Times New Roman"/>
          <w:b/>
          <w:bCs/>
          <w:sz w:val="24"/>
          <w:szCs w:val="24"/>
        </w:rPr>
        <w:t xml:space="preserve"> - NPOO</w:t>
      </w:r>
    </w:p>
    <w:p w14:paraId="588F9446" w14:textId="3C6C6B51" w:rsidR="00AB494B" w:rsidRPr="008A6D6D" w:rsidRDefault="008A6D6D" w:rsidP="00AB494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6D6D">
        <w:rPr>
          <w:rFonts w:ascii="Times New Roman" w:hAnsi="Times New Roman" w:cs="Times New Roman"/>
          <w:sz w:val="24"/>
          <w:szCs w:val="24"/>
        </w:rPr>
        <w:t>Prihodi iz nadležnog proračuna za fin. rashoda za nabavu nefin. imovine</w:t>
      </w:r>
      <w:r w:rsidRPr="008A6D6D">
        <w:rPr>
          <w:rFonts w:ascii="Times New Roman" w:hAnsi="Times New Roman" w:cs="Times New Roman"/>
          <w:sz w:val="24"/>
          <w:szCs w:val="24"/>
        </w:rPr>
        <w:t xml:space="preserve"> </w:t>
      </w:r>
      <w:r w:rsidR="00AB494B" w:rsidRPr="008A6D6D">
        <w:rPr>
          <w:rFonts w:ascii="Times New Roman" w:hAnsi="Times New Roman" w:cs="Times New Roman"/>
          <w:sz w:val="24"/>
          <w:szCs w:val="24"/>
        </w:rPr>
        <w:t>planiran</w:t>
      </w:r>
      <w:r w:rsidRPr="008A6D6D">
        <w:rPr>
          <w:rFonts w:ascii="Times New Roman" w:hAnsi="Times New Roman" w:cs="Times New Roman"/>
          <w:sz w:val="24"/>
          <w:szCs w:val="24"/>
        </w:rPr>
        <w:t>i</w:t>
      </w:r>
      <w:r w:rsidR="00AB494B" w:rsidRPr="008A6D6D">
        <w:rPr>
          <w:rFonts w:ascii="Times New Roman" w:hAnsi="Times New Roman" w:cs="Times New Roman"/>
          <w:sz w:val="24"/>
          <w:szCs w:val="24"/>
        </w:rPr>
        <w:t xml:space="preserve"> su za 202</w:t>
      </w:r>
      <w:r w:rsidRPr="008A6D6D">
        <w:rPr>
          <w:rFonts w:ascii="Times New Roman" w:hAnsi="Times New Roman" w:cs="Times New Roman"/>
          <w:sz w:val="24"/>
          <w:szCs w:val="24"/>
        </w:rPr>
        <w:t>6</w:t>
      </w:r>
      <w:r w:rsidR="00AB494B" w:rsidRPr="008A6D6D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Pr="008A6D6D">
        <w:rPr>
          <w:rFonts w:ascii="Times New Roman" w:hAnsi="Times New Roman" w:cs="Times New Roman"/>
          <w:sz w:val="24"/>
          <w:szCs w:val="24"/>
        </w:rPr>
        <w:t>472.500</w:t>
      </w:r>
      <w:r w:rsidR="00636481" w:rsidRPr="008A6D6D">
        <w:rPr>
          <w:rFonts w:ascii="Times New Roman" w:hAnsi="Times New Roman" w:cs="Times New Roman"/>
          <w:sz w:val="24"/>
          <w:szCs w:val="24"/>
        </w:rPr>
        <w:t>,00</w:t>
      </w:r>
      <w:r w:rsidR="00AB494B" w:rsidRPr="008A6D6D">
        <w:rPr>
          <w:rFonts w:ascii="Times New Roman" w:hAnsi="Times New Roman" w:cs="Times New Roman"/>
          <w:sz w:val="24"/>
          <w:szCs w:val="24"/>
        </w:rPr>
        <w:t xml:space="preserve"> eura. </w:t>
      </w:r>
      <w:r w:rsidRPr="008A6D6D">
        <w:rPr>
          <w:rFonts w:ascii="Times New Roman" w:hAnsi="Times New Roman" w:cs="Times New Roman"/>
          <w:sz w:val="24"/>
          <w:szCs w:val="24"/>
        </w:rPr>
        <w:t xml:space="preserve">Za 2027. i 2028. godinu projicirane su u iznosu od 0,00 eura, iz razloga što projekt završava u 2026. godini. </w:t>
      </w:r>
      <w:r w:rsidR="00AB494B" w:rsidRPr="008A6D6D">
        <w:rPr>
          <w:rFonts w:ascii="Times New Roman" w:hAnsi="Times New Roman" w:cs="Times New Roman"/>
          <w:sz w:val="24"/>
          <w:szCs w:val="24"/>
        </w:rPr>
        <w:t xml:space="preserve">U sklopu Nacionalnog plana oporavka i otpornosti (2021. – 2026.), Ministarstvo kulture i medija i Agencija za elektroničke medije, kao provedbeno tijelo, nositelji su investicije </w:t>
      </w:r>
      <w:r w:rsidR="00AB494B" w:rsidRPr="008A6D6D">
        <w:rPr>
          <w:rFonts w:ascii="Times New Roman" w:hAnsi="Times New Roman" w:cs="Times New Roman"/>
          <w:bCs/>
          <w:sz w:val="24"/>
          <w:szCs w:val="24"/>
          <w:lang w:val="en-US"/>
        </w:rPr>
        <w:t>C1.1.1. R6-I2</w:t>
      </w:r>
      <w:r w:rsidR="00AB494B" w:rsidRPr="008A6D6D">
        <w:rPr>
          <w:rFonts w:ascii="Times New Roman" w:hAnsi="Times New Roman" w:cs="Times New Roman"/>
          <w:bCs/>
          <w:sz w:val="24"/>
          <w:szCs w:val="24"/>
        </w:rPr>
        <w:t xml:space="preserve"> „Uspostava provjere medijskih činjenica i sustava javne objave podataka“ pod komponentom C1.1. Otporno, zeleno i digitalno gospodarstvo i reformskom mjerom C1.1.1. R6 „Razvoj otpornog kulturnog i kreativnog sektora“. Izvor fi</w:t>
      </w:r>
      <w:r w:rsidR="00AB494B" w:rsidRPr="008A6D6D">
        <w:rPr>
          <w:rFonts w:ascii="Times New Roman" w:hAnsi="Times New Roman" w:cs="Times New Roman"/>
          <w:sz w:val="24"/>
          <w:szCs w:val="24"/>
        </w:rPr>
        <w:t>nanciranja je 581</w:t>
      </w:r>
      <w:r w:rsidRPr="008A6D6D">
        <w:rPr>
          <w:rFonts w:ascii="Times New Roman" w:hAnsi="Times New Roman" w:cs="Times New Roman"/>
          <w:sz w:val="24"/>
          <w:szCs w:val="24"/>
        </w:rPr>
        <w:t>00</w:t>
      </w:r>
      <w:r w:rsidR="00AB494B" w:rsidRPr="008A6D6D">
        <w:rPr>
          <w:rFonts w:ascii="Times New Roman" w:hAnsi="Times New Roman" w:cs="Times New Roman"/>
          <w:sz w:val="24"/>
          <w:szCs w:val="24"/>
        </w:rPr>
        <w:t xml:space="preserve"> Mehanizam za oporavak i otpornost. </w:t>
      </w:r>
    </w:p>
    <w:p w14:paraId="2CFFDD6A" w14:textId="77777777" w:rsidR="00AB494B" w:rsidRPr="00F92559" w:rsidRDefault="00AB494B" w:rsidP="00B53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D826EC" w14:textId="63B21998" w:rsidR="003B36FF" w:rsidRPr="00F92559" w:rsidRDefault="00296809" w:rsidP="003B36FF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59">
        <w:rPr>
          <w:rFonts w:ascii="Times New Roman" w:hAnsi="Times New Roman" w:cs="Times New Roman"/>
          <w:b/>
          <w:bCs/>
          <w:sz w:val="24"/>
          <w:szCs w:val="24"/>
        </w:rPr>
        <w:t>Prihodi iz nadležnog proračuna -</w:t>
      </w:r>
      <w:r w:rsidR="003B36FF" w:rsidRPr="00F9255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A6D6D"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D6D" w:rsidRPr="00F92559">
        <w:rPr>
          <w:rFonts w:ascii="Times New Roman" w:hAnsi="Times New Roman" w:cs="Times New Roman"/>
          <w:b/>
          <w:bCs/>
          <w:sz w:val="24"/>
          <w:szCs w:val="24"/>
        </w:rPr>
        <w:t>Prihodi iz nadležnog proračuna za fin. rashoda poslovanja</w:t>
      </w:r>
      <w:r w:rsidR="003B36FF"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ESF- </w:t>
      </w:r>
      <w:r w:rsidR="003B36FF" w:rsidRPr="00F92559">
        <w:rPr>
          <w:rFonts w:ascii="Times New Roman" w:hAnsi="Times New Roman" w:cs="Times New Roman"/>
          <w:b/>
          <w:bCs/>
          <w:sz w:val="24"/>
          <w:szCs w:val="24"/>
        </w:rPr>
        <w:t>2021. – 2027.</w:t>
      </w:r>
      <w:r w:rsidR="00084337"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 (Promicanje medijske pismenosti)</w:t>
      </w:r>
    </w:p>
    <w:p w14:paraId="6A5A1E73" w14:textId="484FDA92" w:rsidR="003B36FF" w:rsidRPr="00F92559" w:rsidRDefault="008A6D6D" w:rsidP="0008433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559">
        <w:rPr>
          <w:rFonts w:ascii="Times New Roman" w:hAnsi="Times New Roman" w:cs="Times New Roman"/>
          <w:sz w:val="24"/>
          <w:szCs w:val="24"/>
        </w:rPr>
        <w:t>Prihodi iz nadležnog proračuna za fin. rashoda poslovanja</w:t>
      </w:r>
      <w:r w:rsidRPr="00F92559">
        <w:rPr>
          <w:rFonts w:ascii="Times New Roman" w:hAnsi="Times New Roman" w:cs="Times New Roman"/>
          <w:sz w:val="24"/>
          <w:szCs w:val="24"/>
        </w:rPr>
        <w:t xml:space="preserve"> </w:t>
      </w:r>
      <w:r w:rsidR="00084337" w:rsidRPr="00F92559">
        <w:rPr>
          <w:rFonts w:ascii="Times New Roman" w:hAnsi="Times New Roman" w:cs="Times New Roman"/>
          <w:sz w:val="24"/>
          <w:szCs w:val="24"/>
        </w:rPr>
        <w:t xml:space="preserve">– PULJ 2021. – 2027. (Promicanje medijske pismenosti) </w:t>
      </w:r>
      <w:r w:rsidR="003B36FF" w:rsidRPr="00F92559">
        <w:rPr>
          <w:rFonts w:ascii="Times New Roman" w:hAnsi="Times New Roman" w:cs="Times New Roman"/>
          <w:sz w:val="24"/>
          <w:szCs w:val="24"/>
        </w:rPr>
        <w:t>planirane su za 202</w:t>
      </w:r>
      <w:r w:rsidRPr="00F92559">
        <w:rPr>
          <w:rFonts w:ascii="Times New Roman" w:hAnsi="Times New Roman" w:cs="Times New Roman"/>
          <w:sz w:val="24"/>
          <w:szCs w:val="24"/>
        </w:rPr>
        <w:t>6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F92559" w:rsidRPr="00F92559">
        <w:rPr>
          <w:rFonts w:ascii="Times New Roman" w:hAnsi="Times New Roman" w:cs="Times New Roman"/>
          <w:sz w:val="24"/>
          <w:szCs w:val="24"/>
        </w:rPr>
        <w:t>832.000,00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 eura. Za 202</w:t>
      </w:r>
      <w:r w:rsidRPr="00F92559">
        <w:rPr>
          <w:rFonts w:ascii="Times New Roman" w:hAnsi="Times New Roman" w:cs="Times New Roman"/>
          <w:sz w:val="24"/>
          <w:szCs w:val="24"/>
        </w:rPr>
        <w:t>7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. godinu projicirane su u iznosu od </w:t>
      </w:r>
      <w:r w:rsidR="00F92559">
        <w:rPr>
          <w:rFonts w:ascii="Times New Roman" w:hAnsi="Times New Roman" w:cs="Times New Roman"/>
          <w:sz w:val="24"/>
          <w:szCs w:val="24"/>
        </w:rPr>
        <w:t>583</w:t>
      </w:r>
      <w:r w:rsidR="00F92559" w:rsidRPr="00F92559">
        <w:rPr>
          <w:rFonts w:ascii="Times New Roman" w:hAnsi="Times New Roman" w:cs="Times New Roman"/>
          <w:sz w:val="24"/>
          <w:szCs w:val="24"/>
        </w:rPr>
        <w:t>.</w:t>
      </w:r>
      <w:r w:rsidR="00F92559">
        <w:rPr>
          <w:rFonts w:ascii="Times New Roman" w:hAnsi="Times New Roman" w:cs="Times New Roman"/>
          <w:sz w:val="24"/>
          <w:szCs w:val="24"/>
        </w:rPr>
        <w:t>650</w:t>
      </w:r>
      <w:r w:rsidR="00636481" w:rsidRPr="00F92559">
        <w:rPr>
          <w:rFonts w:ascii="Times New Roman" w:hAnsi="Times New Roman" w:cs="Times New Roman"/>
          <w:sz w:val="24"/>
          <w:szCs w:val="24"/>
        </w:rPr>
        <w:t>,00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 eura a za 202</w:t>
      </w:r>
      <w:r w:rsidRPr="00F92559">
        <w:rPr>
          <w:rFonts w:ascii="Times New Roman" w:hAnsi="Times New Roman" w:cs="Times New Roman"/>
          <w:sz w:val="24"/>
          <w:szCs w:val="24"/>
        </w:rPr>
        <w:t>8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. godinu projicirane su u iznosu od </w:t>
      </w:r>
      <w:r w:rsidR="00636481" w:rsidRPr="00F92559">
        <w:rPr>
          <w:rFonts w:ascii="Times New Roman" w:hAnsi="Times New Roman" w:cs="Times New Roman"/>
          <w:sz w:val="24"/>
          <w:szCs w:val="24"/>
        </w:rPr>
        <w:t>0,00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="00F92559" w:rsidRPr="00F92559">
        <w:rPr>
          <w:rFonts w:ascii="Times New Roman" w:hAnsi="Times New Roman" w:cs="Times New Roman"/>
          <w:sz w:val="24"/>
          <w:szCs w:val="24"/>
        </w:rPr>
        <w:t xml:space="preserve">, </w:t>
      </w:r>
      <w:r w:rsidR="00F92559" w:rsidRPr="00F92559">
        <w:rPr>
          <w:rFonts w:ascii="Times New Roman" w:hAnsi="Times New Roman" w:cs="Times New Roman"/>
          <w:sz w:val="24"/>
          <w:szCs w:val="24"/>
        </w:rPr>
        <w:t>iz razloga što projekt završava u 202</w:t>
      </w:r>
      <w:r w:rsidR="00F92559" w:rsidRPr="00F92559">
        <w:rPr>
          <w:rFonts w:ascii="Times New Roman" w:hAnsi="Times New Roman" w:cs="Times New Roman"/>
          <w:sz w:val="24"/>
          <w:szCs w:val="24"/>
        </w:rPr>
        <w:t>7</w:t>
      </w:r>
      <w:r w:rsidR="00F92559" w:rsidRPr="00F92559">
        <w:rPr>
          <w:rFonts w:ascii="Times New Roman" w:hAnsi="Times New Roman" w:cs="Times New Roman"/>
          <w:sz w:val="24"/>
          <w:szCs w:val="24"/>
        </w:rPr>
        <w:t>. godini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. </w:t>
      </w:r>
      <w:r w:rsidR="00636481" w:rsidRPr="00F92559">
        <w:rPr>
          <w:rFonts w:ascii="Times New Roman" w:hAnsi="Times New Roman" w:cs="Times New Roman"/>
          <w:sz w:val="24"/>
          <w:szCs w:val="24"/>
        </w:rPr>
        <w:t>Izvor financiranja je 561</w:t>
      </w:r>
      <w:r w:rsidRPr="00F92559">
        <w:rPr>
          <w:rFonts w:ascii="Times New Roman" w:hAnsi="Times New Roman" w:cs="Times New Roman"/>
          <w:sz w:val="24"/>
          <w:szCs w:val="24"/>
        </w:rPr>
        <w:t>00</w:t>
      </w:r>
      <w:r w:rsidR="00636481" w:rsidRPr="00F92559">
        <w:rPr>
          <w:rFonts w:ascii="Times New Roman" w:hAnsi="Times New Roman" w:cs="Times New Roman"/>
          <w:sz w:val="24"/>
          <w:szCs w:val="24"/>
        </w:rPr>
        <w:t xml:space="preserve"> Europski socijalni fond.</w:t>
      </w:r>
    </w:p>
    <w:p w14:paraId="1E4EFF24" w14:textId="77777777" w:rsidR="003B36FF" w:rsidRPr="00F92559" w:rsidRDefault="003B36FF" w:rsidP="003B36F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DE69B" w14:textId="04AC5D8F" w:rsidR="00084337" w:rsidRPr="00F92559" w:rsidRDefault="00296809" w:rsidP="00084337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Prihodi iz nadležnog proračuna - </w:t>
      </w:r>
      <w:r w:rsidR="00F92559" w:rsidRPr="00F92559">
        <w:rPr>
          <w:rFonts w:ascii="Times New Roman" w:hAnsi="Times New Roman" w:cs="Times New Roman"/>
          <w:b/>
          <w:bCs/>
          <w:sz w:val="24"/>
          <w:szCs w:val="24"/>
        </w:rPr>
        <w:t>Prihodi iz nadležnog proračuna za fin. rashoda za nabavu nefin. imovine</w:t>
      </w:r>
      <w:r w:rsidR="00F92559"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6FF" w:rsidRPr="00F925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 ESF</w:t>
      </w:r>
      <w:r w:rsidR="003B36FF"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337" w:rsidRPr="00F92559">
        <w:rPr>
          <w:rFonts w:ascii="Times New Roman" w:hAnsi="Times New Roman" w:cs="Times New Roman"/>
          <w:b/>
          <w:bCs/>
          <w:sz w:val="24"/>
          <w:szCs w:val="24"/>
        </w:rPr>
        <w:t>–2021. – 2027. (Promicanje medijske pismenosti)</w:t>
      </w:r>
    </w:p>
    <w:p w14:paraId="016B32CB" w14:textId="76869637" w:rsidR="003B36FF" w:rsidRPr="00F92559" w:rsidRDefault="00F92559" w:rsidP="00F925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559">
        <w:rPr>
          <w:rFonts w:ascii="Times New Roman" w:hAnsi="Times New Roman" w:cs="Times New Roman"/>
          <w:sz w:val="24"/>
          <w:szCs w:val="24"/>
        </w:rPr>
        <w:t>Prihodi iz nadležnog proračuna za fin. rashoda za nabavu nefin. imovine</w:t>
      </w:r>
      <w:r w:rsidRPr="00F92559">
        <w:rPr>
          <w:rFonts w:ascii="Times New Roman" w:hAnsi="Times New Roman" w:cs="Times New Roman"/>
          <w:sz w:val="24"/>
          <w:szCs w:val="24"/>
        </w:rPr>
        <w:t xml:space="preserve"> </w:t>
      </w:r>
      <w:r w:rsidR="00084337" w:rsidRPr="00F92559">
        <w:rPr>
          <w:rFonts w:ascii="Times New Roman" w:hAnsi="Times New Roman" w:cs="Times New Roman"/>
          <w:sz w:val="24"/>
          <w:szCs w:val="24"/>
        </w:rPr>
        <w:t xml:space="preserve">– PULJ 2021. – 2027. (Promicanje medijske pismenosti) </w:t>
      </w:r>
      <w:r w:rsidR="003B36FF" w:rsidRPr="00F92559">
        <w:rPr>
          <w:rFonts w:ascii="Times New Roman" w:hAnsi="Times New Roman" w:cs="Times New Roman"/>
          <w:sz w:val="24"/>
          <w:szCs w:val="24"/>
        </w:rPr>
        <w:t>planirane su za 202</w:t>
      </w:r>
      <w:r w:rsidRPr="00F92559">
        <w:rPr>
          <w:rFonts w:ascii="Times New Roman" w:hAnsi="Times New Roman" w:cs="Times New Roman"/>
          <w:sz w:val="24"/>
          <w:szCs w:val="24"/>
        </w:rPr>
        <w:t>6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Pr="00F92559">
        <w:rPr>
          <w:rFonts w:ascii="Times New Roman" w:hAnsi="Times New Roman" w:cs="Times New Roman"/>
          <w:sz w:val="24"/>
          <w:szCs w:val="24"/>
        </w:rPr>
        <w:t>475.000</w:t>
      </w:r>
      <w:r w:rsidR="003B36FF" w:rsidRPr="00F92559">
        <w:rPr>
          <w:rFonts w:ascii="Times New Roman" w:hAnsi="Times New Roman" w:cs="Times New Roman"/>
          <w:sz w:val="24"/>
          <w:szCs w:val="24"/>
        </w:rPr>
        <w:t>,00 eura. Za 202</w:t>
      </w:r>
      <w:r w:rsidRPr="00F92559">
        <w:rPr>
          <w:rFonts w:ascii="Times New Roman" w:hAnsi="Times New Roman" w:cs="Times New Roman"/>
          <w:sz w:val="24"/>
          <w:szCs w:val="24"/>
        </w:rPr>
        <w:t>7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. godinu projicirane su u iznosu od </w:t>
      </w:r>
      <w:r w:rsidRPr="00F92559">
        <w:rPr>
          <w:rFonts w:ascii="Times New Roman" w:hAnsi="Times New Roman" w:cs="Times New Roman"/>
          <w:sz w:val="24"/>
          <w:szCs w:val="24"/>
        </w:rPr>
        <w:t>310.000</w:t>
      </w:r>
      <w:r w:rsidR="003B36FF" w:rsidRPr="00F92559">
        <w:rPr>
          <w:rFonts w:ascii="Times New Roman" w:hAnsi="Times New Roman" w:cs="Times New Roman"/>
          <w:sz w:val="24"/>
          <w:szCs w:val="24"/>
        </w:rPr>
        <w:t>,00 eura a za 202</w:t>
      </w:r>
      <w:r w:rsidRPr="00F92559">
        <w:rPr>
          <w:rFonts w:ascii="Times New Roman" w:hAnsi="Times New Roman" w:cs="Times New Roman"/>
          <w:sz w:val="24"/>
          <w:szCs w:val="24"/>
        </w:rPr>
        <w:t>8</w:t>
      </w:r>
      <w:r w:rsidR="003B36FF" w:rsidRPr="00F92559">
        <w:rPr>
          <w:rFonts w:ascii="Times New Roman" w:hAnsi="Times New Roman" w:cs="Times New Roman"/>
          <w:sz w:val="24"/>
          <w:szCs w:val="24"/>
        </w:rPr>
        <w:t>. godinu projicirane su u iznosu od 0,00 eura</w:t>
      </w:r>
      <w:r w:rsidRPr="00F92559">
        <w:rPr>
          <w:rFonts w:ascii="Times New Roman" w:hAnsi="Times New Roman" w:cs="Times New Roman"/>
          <w:sz w:val="24"/>
          <w:szCs w:val="24"/>
        </w:rPr>
        <w:t xml:space="preserve">, </w:t>
      </w:r>
      <w:r w:rsidRPr="00F92559">
        <w:rPr>
          <w:rFonts w:ascii="Times New Roman" w:hAnsi="Times New Roman" w:cs="Times New Roman"/>
          <w:sz w:val="24"/>
          <w:szCs w:val="24"/>
        </w:rPr>
        <w:t>iz razloga što projekt završava u 2027. godini. Izvor financiranja je 56100 Europski socijalni fond</w:t>
      </w:r>
      <w:r w:rsidR="003B36FF" w:rsidRPr="00F92559">
        <w:rPr>
          <w:rFonts w:ascii="Times New Roman" w:hAnsi="Times New Roman" w:cs="Times New Roman"/>
          <w:sz w:val="24"/>
          <w:szCs w:val="24"/>
        </w:rPr>
        <w:t xml:space="preserve">. </w:t>
      </w:r>
      <w:r w:rsidR="00636481" w:rsidRPr="00F92559">
        <w:rPr>
          <w:rFonts w:ascii="Times New Roman" w:hAnsi="Times New Roman" w:cs="Times New Roman"/>
          <w:sz w:val="24"/>
          <w:szCs w:val="24"/>
        </w:rPr>
        <w:t>Izvor financiranja je 561</w:t>
      </w:r>
      <w:r w:rsidRPr="00F92559">
        <w:rPr>
          <w:rFonts w:ascii="Times New Roman" w:hAnsi="Times New Roman" w:cs="Times New Roman"/>
          <w:sz w:val="24"/>
          <w:szCs w:val="24"/>
        </w:rPr>
        <w:t>00</w:t>
      </w:r>
      <w:r w:rsidR="00636481" w:rsidRPr="00F92559">
        <w:rPr>
          <w:rFonts w:ascii="Times New Roman" w:hAnsi="Times New Roman" w:cs="Times New Roman"/>
          <w:sz w:val="24"/>
          <w:szCs w:val="24"/>
        </w:rPr>
        <w:t xml:space="preserve"> Europski socijalni fond.</w:t>
      </w:r>
    </w:p>
    <w:p w14:paraId="12524B7D" w14:textId="77777777" w:rsidR="00296809" w:rsidRPr="00F92559" w:rsidRDefault="00296809" w:rsidP="0008433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5A8F44" w14:textId="77777777" w:rsidR="00296809" w:rsidRPr="00F92559" w:rsidRDefault="00296809" w:rsidP="0029680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59">
        <w:rPr>
          <w:rFonts w:ascii="Times New Roman" w:hAnsi="Times New Roman" w:cs="Times New Roman"/>
          <w:b/>
          <w:bCs/>
          <w:sz w:val="24"/>
          <w:szCs w:val="24"/>
        </w:rPr>
        <w:t>Kazne, upravne mjere i ostali prihodi</w:t>
      </w:r>
    </w:p>
    <w:p w14:paraId="3336ECAF" w14:textId="5007D9D4" w:rsidR="00296809" w:rsidRPr="00F92559" w:rsidRDefault="00296809" w:rsidP="0029680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559">
        <w:rPr>
          <w:rFonts w:ascii="Times New Roman" w:hAnsi="Times New Roman" w:cs="Times New Roman"/>
          <w:sz w:val="24"/>
          <w:szCs w:val="24"/>
        </w:rPr>
        <w:t>Ostali prihodi planirani su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6</w:t>
      </w:r>
      <w:r w:rsidRPr="00F92559">
        <w:rPr>
          <w:rFonts w:ascii="Times New Roman" w:hAnsi="Times New Roman" w:cs="Times New Roman"/>
          <w:sz w:val="24"/>
          <w:szCs w:val="24"/>
        </w:rPr>
        <w:t>. godinu u iznosu od 17.000,00 eura a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7</w:t>
      </w:r>
      <w:r w:rsidRPr="00F92559">
        <w:rPr>
          <w:rFonts w:ascii="Times New Roman" w:hAnsi="Times New Roman" w:cs="Times New Roman"/>
          <w:sz w:val="24"/>
          <w:szCs w:val="24"/>
        </w:rPr>
        <w:t>. i 202</w:t>
      </w:r>
      <w:r w:rsidR="00F92559" w:rsidRPr="00F92559">
        <w:rPr>
          <w:rFonts w:ascii="Times New Roman" w:hAnsi="Times New Roman" w:cs="Times New Roman"/>
          <w:sz w:val="24"/>
          <w:szCs w:val="24"/>
        </w:rPr>
        <w:t>8</w:t>
      </w:r>
      <w:r w:rsidRPr="00F92559">
        <w:rPr>
          <w:rFonts w:ascii="Times New Roman" w:hAnsi="Times New Roman" w:cs="Times New Roman"/>
          <w:sz w:val="24"/>
          <w:szCs w:val="24"/>
        </w:rPr>
        <w:t>. godinu projicirani su u istom iznosu. Najvećim dijelom odnose se na otkup natječajne dokumentacije i ponude na javne natječaje za koncesije</w:t>
      </w:r>
      <w:r w:rsidR="00F92559" w:rsidRPr="00F92559">
        <w:rPr>
          <w:rFonts w:ascii="Times New Roman" w:hAnsi="Times New Roman" w:cs="Times New Roman"/>
          <w:sz w:val="24"/>
          <w:szCs w:val="24"/>
        </w:rPr>
        <w:t>,</w:t>
      </w:r>
      <w:r w:rsidRPr="00F92559">
        <w:rPr>
          <w:rFonts w:ascii="Times New Roman" w:hAnsi="Times New Roman" w:cs="Times New Roman"/>
          <w:sz w:val="24"/>
          <w:szCs w:val="24"/>
        </w:rPr>
        <w:t xml:space="preserve"> a izvor financiranja je 43 Ostali prihodi za posebne namjene.  </w:t>
      </w:r>
    </w:p>
    <w:p w14:paraId="068EAD51" w14:textId="77777777" w:rsidR="00871787" w:rsidRPr="00D648DC" w:rsidRDefault="00871787" w:rsidP="00296809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3E369FB" w14:textId="77777777" w:rsidR="00474D3B" w:rsidRPr="00F92559" w:rsidRDefault="00474D3B" w:rsidP="00474D3B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3253366" w14:textId="08F4139B" w:rsidR="0069696E" w:rsidRPr="00F92559" w:rsidRDefault="0069696E" w:rsidP="0069696E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59">
        <w:rPr>
          <w:rFonts w:ascii="Times New Roman" w:hAnsi="Times New Roman" w:cs="Times New Roman"/>
          <w:b/>
          <w:bCs/>
          <w:sz w:val="24"/>
          <w:szCs w:val="24"/>
        </w:rPr>
        <w:t>RASHODI</w:t>
      </w:r>
    </w:p>
    <w:p w14:paraId="4531755E" w14:textId="77777777" w:rsidR="0069696E" w:rsidRPr="00F92559" w:rsidRDefault="0069696E" w:rsidP="006969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D8F7BC" w14:textId="45864792" w:rsidR="00DE1355" w:rsidRPr="00F92559" w:rsidRDefault="004F5914" w:rsidP="006364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9696E"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Obrazloženje ukupno planiranih </w:t>
      </w:r>
      <w:r w:rsidRPr="00F92559">
        <w:rPr>
          <w:rFonts w:ascii="Times New Roman" w:hAnsi="Times New Roman" w:cs="Times New Roman"/>
          <w:b/>
          <w:bCs/>
          <w:sz w:val="24"/>
          <w:szCs w:val="24"/>
        </w:rPr>
        <w:t>rashoda</w:t>
      </w:r>
    </w:p>
    <w:p w14:paraId="2004CD5D" w14:textId="1DE3AA60" w:rsidR="008B5B03" w:rsidRPr="00F92559" w:rsidRDefault="008B5B03" w:rsidP="008B5B0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559">
        <w:rPr>
          <w:rFonts w:ascii="Times New Roman" w:hAnsi="Times New Roman" w:cs="Times New Roman"/>
          <w:sz w:val="24"/>
          <w:szCs w:val="24"/>
        </w:rPr>
        <w:t>Ukupni rashodi Agencije za elektroničke medije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6</w:t>
      </w:r>
      <w:r w:rsidRPr="00F92559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8A3670">
        <w:rPr>
          <w:rFonts w:ascii="Times New Roman" w:hAnsi="Times New Roman" w:cs="Times New Roman"/>
          <w:sz w:val="24"/>
          <w:szCs w:val="24"/>
        </w:rPr>
        <w:t>11.884.135</w:t>
      </w:r>
      <w:r w:rsidR="00F92559" w:rsidRPr="00F92559">
        <w:rPr>
          <w:rFonts w:ascii="Times New Roman" w:hAnsi="Times New Roman" w:cs="Times New Roman"/>
          <w:sz w:val="24"/>
          <w:szCs w:val="24"/>
        </w:rPr>
        <w:t>,00</w:t>
      </w:r>
      <w:r w:rsidR="006B2D44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Pr="00F92559">
        <w:rPr>
          <w:rFonts w:ascii="Times New Roman" w:hAnsi="Times New Roman" w:cs="Times New Roman"/>
          <w:sz w:val="24"/>
          <w:szCs w:val="24"/>
        </w:rPr>
        <w:t>.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7</w:t>
      </w:r>
      <w:r w:rsidRPr="00F92559">
        <w:rPr>
          <w:rFonts w:ascii="Times New Roman" w:hAnsi="Times New Roman" w:cs="Times New Roman"/>
          <w:sz w:val="24"/>
          <w:szCs w:val="24"/>
        </w:rPr>
        <w:t xml:space="preserve">. </w:t>
      </w:r>
      <w:r w:rsidR="00D3050D" w:rsidRPr="00F92559">
        <w:rPr>
          <w:rFonts w:ascii="Times New Roman" w:hAnsi="Times New Roman" w:cs="Times New Roman"/>
          <w:sz w:val="24"/>
          <w:szCs w:val="24"/>
        </w:rPr>
        <w:t xml:space="preserve">godinu projicirani su u iznosu od </w:t>
      </w:r>
      <w:r w:rsidR="008A3670">
        <w:rPr>
          <w:rFonts w:ascii="Times New Roman" w:hAnsi="Times New Roman" w:cs="Times New Roman"/>
          <w:sz w:val="24"/>
          <w:szCs w:val="24"/>
        </w:rPr>
        <w:t>8.578.336</w:t>
      </w:r>
      <w:r w:rsidR="004D4411" w:rsidRPr="00F92559">
        <w:rPr>
          <w:rFonts w:ascii="Times New Roman" w:hAnsi="Times New Roman" w:cs="Times New Roman"/>
          <w:sz w:val="24"/>
          <w:szCs w:val="24"/>
        </w:rPr>
        <w:t>,00</w:t>
      </w:r>
      <w:r w:rsidR="006B2D44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="00D3050D" w:rsidRPr="00F92559">
        <w:rPr>
          <w:rFonts w:ascii="Times New Roman" w:hAnsi="Times New Roman" w:cs="Times New Roman"/>
          <w:sz w:val="24"/>
          <w:szCs w:val="24"/>
        </w:rPr>
        <w:t xml:space="preserve"> a za </w:t>
      </w:r>
      <w:r w:rsidRPr="00F92559">
        <w:rPr>
          <w:rFonts w:ascii="Times New Roman" w:hAnsi="Times New Roman" w:cs="Times New Roman"/>
          <w:sz w:val="24"/>
          <w:szCs w:val="24"/>
        </w:rPr>
        <w:t>202</w:t>
      </w:r>
      <w:r w:rsidR="00F92559" w:rsidRPr="00F92559">
        <w:rPr>
          <w:rFonts w:ascii="Times New Roman" w:hAnsi="Times New Roman" w:cs="Times New Roman"/>
          <w:sz w:val="24"/>
          <w:szCs w:val="24"/>
        </w:rPr>
        <w:t>8</w:t>
      </w:r>
      <w:r w:rsidRPr="00F92559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8A3670">
        <w:rPr>
          <w:rFonts w:ascii="Times New Roman" w:hAnsi="Times New Roman" w:cs="Times New Roman"/>
          <w:sz w:val="24"/>
          <w:szCs w:val="24"/>
        </w:rPr>
        <w:t>7.543.733</w:t>
      </w:r>
      <w:r w:rsidR="004D4411" w:rsidRPr="00F92559">
        <w:rPr>
          <w:rFonts w:ascii="Times New Roman" w:hAnsi="Times New Roman" w:cs="Times New Roman"/>
          <w:sz w:val="24"/>
          <w:szCs w:val="24"/>
        </w:rPr>
        <w:t>,00</w:t>
      </w:r>
      <w:r w:rsidR="006B2D44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Pr="00F92559">
        <w:rPr>
          <w:rFonts w:ascii="Times New Roman" w:hAnsi="Times New Roman" w:cs="Times New Roman"/>
          <w:sz w:val="24"/>
          <w:szCs w:val="24"/>
        </w:rPr>
        <w:t>.</w:t>
      </w:r>
    </w:p>
    <w:p w14:paraId="36FFC34A" w14:textId="0CF3BD29" w:rsidR="00DE1355" w:rsidRPr="00D648DC" w:rsidRDefault="00DE1355" w:rsidP="00DE1355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DAC881C" w14:textId="6FB666D3" w:rsidR="00DE1355" w:rsidRPr="00F92559" w:rsidRDefault="00DE1355" w:rsidP="00DE1355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59">
        <w:rPr>
          <w:rFonts w:ascii="Times New Roman" w:hAnsi="Times New Roman" w:cs="Times New Roman"/>
          <w:b/>
          <w:bCs/>
          <w:sz w:val="24"/>
          <w:szCs w:val="24"/>
        </w:rPr>
        <w:t>Rashodi za zaposlene</w:t>
      </w:r>
    </w:p>
    <w:p w14:paraId="1E7B2176" w14:textId="5540DEC2" w:rsidR="0028314A" w:rsidRPr="00F92559" w:rsidRDefault="00606518" w:rsidP="0028314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559">
        <w:rPr>
          <w:rFonts w:ascii="Times New Roman" w:hAnsi="Times New Roman" w:cs="Times New Roman"/>
          <w:sz w:val="24"/>
          <w:szCs w:val="24"/>
        </w:rPr>
        <w:t xml:space="preserve">Rashodi za zaposlene planirani su </w:t>
      </w:r>
      <w:r w:rsidR="00291924" w:rsidRPr="00F92559">
        <w:rPr>
          <w:rFonts w:ascii="Times New Roman" w:hAnsi="Times New Roman" w:cs="Times New Roman"/>
          <w:sz w:val="24"/>
          <w:szCs w:val="24"/>
        </w:rPr>
        <w:t>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6</w:t>
      </w:r>
      <w:r w:rsidR="00291924" w:rsidRPr="00F9255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F9255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246C7" w:rsidRPr="00F92559">
        <w:rPr>
          <w:rFonts w:ascii="Times New Roman" w:hAnsi="Times New Roman" w:cs="Times New Roman"/>
          <w:sz w:val="24"/>
          <w:szCs w:val="24"/>
        </w:rPr>
        <w:t>1.</w:t>
      </w:r>
      <w:r w:rsidR="00F92559" w:rsidRPr="00F92559">
        <w:rPr>
          <w:rFonts w:ascii="Times New Roman" w:hAnsi="Times New Roman" w:cs="Times New Roman"/>
          <w:sz w:val="24"/>
          <w:szCs w:val="24"/>
        </w:rPr>
        <w:t>953.000</w:t>
      </w:r>
      <w:r w:rsidR="003268AE" w:rsidRPr="00F92559">
        <w:rPr>
          <w:rFonts w:ascii="Times New Roman" w:hAnsi="Times New Roman" w:cs="Times New Roman"/>
          <w:sz w:val="24"/>
          <w:szCs w:val="24"/>
        </w:rPr>
        <w:t>,00</w:t>
      </w:r>
      <w:r w:rsidR="00A246C7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="00010F40" w:rsidRPr="00F92559">
        <w:rPr>
          <w:rFonts w:ascii="Times New Roman" w:hAnsi="Times New Roman" w:cs="Times New Roman"/>
          <w:sz w:val="24"/>
          <w:szCs w:val="24"/>
        </w:rPr>
        <w:t>,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7</w:t>
      </w:r>
      <w:r w:rsidR="00010F40" w:rsidRPr="00F92559">
        <w:rPr>
          <w:rFonts w:ascii="Times New Roman" w:hAnsi="Times New Roman" w:cs="Times New Roman"/>
          <w:sz w:val="24"/>
          <w:szCs w:val="24"/>
        </w:rPr>
        <w:t xml:space="preserve">. godinu projicirani </w:t>
      </w:r>
      <w:r w:rsidR="00D3050D" w:rsidRPr="00F92559">
        <w:rPr>
          <w:rFonts w:ascii="Times New Roman" w:hAnsi="Times New Roman" w:cs="Times New Roman"/>
          <w:sz w:val="24"/>
          <w:szCs w:val="24"/>
        </w:rPr>
        <w:t xml:space="preserve">su </w:t>
      </w:r>
      <w:r w:rsidR="00010F40" w:rsidRPr="00F9255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92559" w:rsidRPr="00F92559">
        <w:rPr>
          <w:rFonts w:ascii="Times New Roman" w:hAnsi="Times New Roman" w:cs="Times New Roman"/>
          <w:sz w:val="24"/>
          <w:szCs w:val="24"/>
        </w:rPr>
        <w:t>2.013.250</w:t>
      </w:r>
      <w:r w:rsidR="003268AE" w:rsidRPr="00F92559">
        <w:rPr>
          <w:rFonts w:ascii="Times New Roman" w:hAnsi="Times New Roman" w:cs="Times New Roman"/>
          <w:sz w:val="24"/>
          <w:szCs w:val="24"/>
        </w:rPr>
        <w:t>,00</w:t>
      </w:r>
      <w:r w:rsidR="00A246C7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="00010F40" w:rsidRPr="00F92559">
        <w:rPr>
          <w:rFonts w:ascii="Times New Roman" w:hAnsi="Times New Roman" w:cs="Times New Roman"/>
          <w:sz w:val="24"/>
          <w:szCs w:val="24"/>
        </w:rPr>
        <w:t xml:space="preserve"> a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8</w:t>
      </w:r>
      <w:r w:rsidR="00010F40" w:rsidRPr="00F92559">
        <w:rPr>
          <w:rFonts w:ascii="Times New Roman" w:hAnsi="Times New Roman" w:cs="Times New Roman"/>
          <w:sz w:val="24"/>
          <w:szCs w:val="24"/>
        </w:rPr>
        <w:t>.</w:t>
      </w:r>
      <w:r w:rsidR="00DC795B" w:rsidRPr="00F92559">
        <w:rPr>
          <w:rFonts w:ascii="Times New Roman" w:hAnsi="Times New Roman" w:cs="Times New Roman"/>
          <w:sz w:val="24"/>
          <w:szCs w:val="24"/>
        </w:rPr>
        <w:t xml:space="preserve"> </w:t>
      </w:r>
      <w:r w:rsidR="00010F40" w:rsidRPr="00F92559">
        <w:rPr>
          <w:rFonts w:ascii="Times New Roman" w:hAnsi="Times New Roman" w:cs="Times New Roman"/>
          <w:sz w:val="24"/>
          <w:szCs w:val="24"/>
        </w:rPr>
        <w:t xml:space="preserve">godinu </w:t>
      </w:r>
      <w:r w:rsidR="00D3050D" w:rsidRPr="00F92559">
        <w:rPr>
          <w:rFonts w:ascii="Times New Roman" w:hAnsi="Times New Roman" w:cs="Times New Roman"/>
          <w:sz w:val="24"/>
          <w:szCs w:val="24"/>
        </w:rPr>
        <w:t xml:space="preserve">projicirani su </w:t>
      </w:r>
      <w:r w:rsidR="00010F40" w:rsidRPr="00F9255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92559" w:rsidRPr="00F92559">
        <w:rPr>
          <w:rFonts w:ascii="Times New Roman" w:hAnsi="Times New Roman" w:cs="Times New Roman"/>
          <w:sz w:val="24"/>
          <w:szCs w:val="24"/>
        </w:rPr>
        <w:t>2.073.500</w:t>
      </w:r>
      <w:r w:rsidR="003268AE" w:rsidRPr="00F92559">
        <w:rPr>
          <w:rFonts w:ascii="Times New Roman" w:hAnsi="Times New Roman" w:cs="Times New Roman"/>
          <w:sz w:val="24"/>
          <w:szCs w:val="24"/>
        </w:rPr>
        <w:t>,00</w:t>
      </w:r>
      <w:r w:rsidR="00A246C7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Pr="00F92559">
        <w:rPr>
          <w:rFonts w:ascii="Times New Roman" w:hAnsi="Times New Roman" w:cs="Times New Roman"/>
          <w:sz w:val="24"/>
          <w:szCs w:val="24"/>
        </w:rPr>
        <w:t xml:space="preserve">. </w:t>
      </w:r>
      <w:r w:rsidR="0028314A" w:rsidRPr="00F92559">
        <w:rPr>
          <w:rFonts w:ascii="Times New Roman" w:hAnsi="Times New Roman" w:cs="Times New Roman"/>
          <w:sz w:val="24"/>
          <w:szCs w:val="24"/>
        </w:rPr>
        <w:t>O</w:t>
      </w:r>
      <w:r w:rsidRPr="00F92559">
        <w:rPr>
          <w:rFonts w:ascii="Times New Roman" w:hAnsi="Times New Roman" w:cs="Times New Roman"/>
          <w:sz w:val="24"/>
          <w:szCs w:val="24"/>
        </w:rPr>
        <w:t>dnose se na plaće</w:t>
      </w:r>
      <w:r w:rsidR="00010B0E" w:rsidRPr="00F92559">
        <w:rPr>
          <w:rFonts w:ascii="Times New Roman" w:hAnsi="Times New Roman" w:cs="Times New Roman"/>
          <w:sz w:val="24"/>
          <w:szCs w:val="24"/>
        </w:rPr>
        <w:t xml:space="preserve">, </w:t>
      </w:r>
      <w:r w:rsidRPr="00F92559">
        <w:rPr>
          <w:rFonts w:ascii="Times New Roman" w:hAnsi="Times New Roman" w:cs="Times New Roman"/>
          <w:sz w:val="24"/>
          <w:szCs w:val="24"/>
        </w:rPr>
        <w:t>ostale rashode za zaposlene i doprinose na plaće</w:t>
      </w:r>
      <w:r w:rsidR="003268AE" w:rsidRPr="00F92559">
        <w:rPr>
          <w:rFonts w:ascii="Times New Roman" w:hAnsi="Times New Roman" w:cs="Times New Roman"/>
          <w:sz w:val="24"/>
          <w:szCs w:val="24"/>
        </w:rPr>
        <w:t>,</w:t>
      </w:r>
      <w:r w:rsidR="0028314A" w:rsidRPr="00F92559">
        <w:rPr>
          <w:rFonts w:ascii="Times New Roman" w:hAnsi="Times New Roman" w:cs="Times New Roman"/>
          <w:sz w:val="24"/>
          <w:szCs w:val="24"/>
        </w:rPr>
        <w:t xml:space="preserve"> a izvor financiranja je 43 Ostali prihodi za posebne namjene.  </w:t>
      </w:r>
    </w:p>
    <w:p w14:paraId="0F940D49" w14:textId="77777777" w:rsidR="00606518" w:rsidRPr="00F92559" w:rsidRDefault="00606518" w:rsidP="0028314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4391CF" w14:textId="77777777" w:rsidR="00C877C2" w:rsidRPr="00F92559" w:rsidRDefault="00C877C2" w:rsidP="00DE1355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59">
        <w:rPr>
          <w:rFonts w:ascii="Times New Roman" w:hAnsi="Times New Roman" w:cs="Times New Roman"/>
          <w:b/>
          <w:bCs/>
          <w:sz w:val="24"/>
          <w:szCs w:val="24"/>
        </w:rPr>
        <w:t xml:space="preserve">Materijalni rashodi </w:t>
      </w:r>
    </w:p>
    <w:p w14:paraId="172CF019" w14:textId="4914A770" w:rsidR="00C877C2" w:rsidRPr="00F92559" w:rsidRDefault="00DC795B" w:rsidP="00DE135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559">
        <w:rPr>
          <w:rFonts w:ascii="Times New Roman" w:hAnsi="Times New Roman" w:cs="Times New Roman"/>
          <w:sz w:val="24"/>
          <w:szCs w:val="24"/>
        </w:rPr>
        <w:t>Materijalni rashodi planirani su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6</w:t>
      </w:r>
      <w:r w:rsidRPr="00F92559">
        <w:rPr>
          <w:rFonts w:ascii="Times New Roman" w:hAnsi="Times New Roman" w:cs="Times New Roman"/>
          <w:sz w:val="24"/>
          <w:szCs w:val="24"/>
        </w:rPr>
        <w:t>. godinu u iznosu od</w:t>
      </w:r>
      <w:r w:rsidR="005B5EEB" w:rsidRPr="00F92559">
        <w:rPr>
          <w:rFonts w:ascii="Times New Roman" w:hAnsi="Times New Roman" w:cs="Times New Roman"/>
          <w:sz w:val="24"/>
          <w:szCs w:val="24"/>
        </w:rPr>
        <w:t xml:space="preserve"> </w:t>
      </w:r>
      <w:r w:rsidR="00F92559" w:rsidRPr="00F92559">
        <w:rPr>
          <w:rFonts w:ascii="Times New Roman" w:hAnsi="Times New Roman" w:cs="Times New Roman"/>
          <w:sz w:val="24"/>
          <w:szCs w:val="24"/>
        </w:rPr>
        <w:t>922.800</w:t>
      </w:r>
      <w:r w:rsidR="0067518D" w:rsidRPr="00F92559">
        <w:rPr>
          <w:rFonts w:ascii="Times New Roman" w:hAnsi="Times New Roman" w:cs="Times New Roman"/>
          <w:sz w:val="24"/>
          <w:szCs w:val="24"/>
        </w:rPr>
        <w:t>,00</w:t>
      </w:r>
      <w:r w:rsidR="005B3F06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Pr="00F92559">
        <w:rPr>
          <w:rFonts w:ascii="Times New Roman" w:hAnsi="Times New Roman" w:cs="Times New Roman"/>
          <w:sz w:val="24"/>
          <w:szCs w:val="24"/>
        </w:rPr>
        <w:t>,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7</w:t>
      </w:r>
      <w:r w:rsidRPr="00F92559">
        <w:rPr>
          <w:rFonts w:ascii="Times New Roman" w:hAnsi="Times New Roman" w:cs="Times New Roman"/>
          <w:sz w:val="24"/>
          <w:szCs w:val="24"/>
        </w:rPr>
        <w:t xml:space="preserve">. godinu projicirani </w:t>
      </w:r>
      <w:r w:rsidR="00A0013D" w:rsidRPr="00F92559">
        <w:rPr>
          <w:rFonts w:ascii="Times New Roman" w:hAnsi="Times New Roman" w:cs="Times New Roman"/>
          <w:sz w:val="24"/>
          <w:szCs w:val="24"/>
        </w:rPr>
        <w:t xml:space="preserve">su </w:t>
      </w:r>
      <w:r w:rsidRPr="00F9255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92559" w:rsidRPr="00F92559">
        <w:rPr>
          <w:rFonts w:ascii="Times New Roman" w:hAnsi="Times New Roman" w:cs="Times New Roman"/>
          <w:sz w:val="24"/>
          <w:szCs w:val="24"/>
        </w:rPr>
        <w:t>653.800</w:t>
      </w:r>
      <w:r w:rsidR="004D4411" w:rsidRPr="00F92559">
        <w:rPr>
          <w:rFonts w:ascii="Times New Roman" w:hAnsi="Times New Roman" w:cs="Times New Roman"/>
          <w:sz w:val="24"/>
          <w:szCs w:val="24"/>
        </w:rPr>
        <w:t>,</w:t>
      </w:r>
      <w:r w:rsidR="0067518D" w:rsidRPr="00F92559">
        <w:rPr>
          <w:rFonts w:ascii="Times New Roman" w:hAnsi="Times New Roman" w:cs="Times New Roman"/>
          <w:sz w:val="24"/>
          <w:szCs w:val="24"/>
        </w:rPr>
        <w:t>00</w:t>
      </w:r>
      <w:r w:rsidR="005B3F06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Pr="00F92559">
        <w:rPr>
          <w:rFonts w:ascii="Times New Roman" w:hAnsi="Times New Roman" w:cs="Times New Roman"/>
          <w:sz w:val="24"/>
          <w:szCs w:val="24"/>
        </w:rPr>
        <w:t xml:space="preserve"> a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8</w:t>
      </w:r>
      <w:r w:rsidRPr="00F92559">
        <w:rPr>
          <w:rFonts w:ascii="Times New Roman" w:hAnsi="Times New Roman" w:cs="Times New Roman"/>
          <w:sz w:val="24"/>
          <w:szCs w:val="24"/>
        </w:rPr>
        <w:t xml:space="preserve">. godinu </w:t>
      </w:r>
      <w:r w:rsidR="00B33FB5" w:rsidRPr="00F92559">
        <w:rPr>
          <w:rFonts w:ascii="Times New Roman" w:hAnsi="Times New Roman" w:cs="Times New Roman"/>
          <w:sz w:val="24"/>
          <w:szCs w:val="24"/>
        </w:rPr>
        <w:t xml:space="preserve">projicirani su </w:t>
      </w:r>
      <w:r w:rsidRPr="00F9255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92559" w:rsidRPr="00F92559">
        <w:rPr>
          <w:rFonts w:ascii="Times New Roman" w:hAnsi="Times New Roman" w:cs="Times New Roman"/>
          <w:sz w:val="24"/>
          <w:szCs w:val="24"/>
        </w:rPr>
        <w:t>631.800</w:t>
      </w:r>
      <w:r w:rsidR="0067518D" w:rsidRPr="00F92559">
        <w:rPr>
          <w:rFonts w:ascii="Times New Roman" w:hAnsi="Times New Roman" w:cs="Times New Roman"/>
          <w:sz w:val="24"/>
          <w:szCs w:val="24"/>
        </w:rPr>
        <w:t>,00</w:t>
      </w:r>
      <w:r w:rsidR="005B3F06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Pr="00F92559">
        <w:rPr>
          <w:rFonts w:ascii="Times New Roman" w:hAnsi="Times New Roman" w:cs="Times New Roman"/>
          <w:sz w:val="24"/>
          <w:szCs w:val="24"/>
        </w:rPr>
        <w:t>. Odnose se na naknade troškova zaposlenima, rashode za materijal i energiju, rashode za usluge</w:t>
      </w:r>
      <w:r w:rsidR="001E14D9" w:rsidRPr="00F92559">
        <w:rPr>
          <w:rFonts w:ascii="Times New Roman" w:hAnsi="Times New Roman" w:cs="Times New Roman"/>
          <w:sz w:val="24"/>
          <w:szCs w:val="24"/>
        </w:rPr>
        <w:t>, naknade troškova osobama izvan radnog odnosa</w:t>
      </w:r>
      <w:r w:rsidRPr="00F92559">
        <w:rPr>
          <w:rFonts w:ascii="Times New Roman" w:hAnsi="Times New Roman" w:cs="Times New Roman"/>
          <w:sz w:val="24"/>
          <w:szCs w:val="24"/>
        </w:rPr>
        <w:t xml:space="preserve"> i ostal</w:t>
      </w:r>
      <w:r w:rsidR="005307B5" w:rsidRPr="00F92559">
        <w:rPr>
          <w:rFonts w:ascii="Times New Roman" w:hAnsi="Times New Roman" w:cs="Times New Roman"/>
          <w:sz w:val="24"/>
          <w:szCs w:val="24"/>
        </w:rPr>
        <w:t>e</w:t>
      </w:r>
      <w:r w:rsidRPr="00F92559">
        <w:rPr>
          <w:rFonts w:ascii="Times New Roman" w:hAnsi="Times New Roman" w:cs="Times New Roman"/>
          <w:sz w:val="24"/>
          <w:szCs w:val="24"/>
        </w:rPr>
        <w:t xml:space="preserve"> nespomenut</w:t>
      </w:r>
      <w:r w:rsidR="005307B5" w:rsidRPr="00F92559">
        <w:rPr>
          <w:rFonts w:ascii="Times New Roman" w:hAnsi="Times New Roman" w:cs="Times New Roman"/>
          <w:sz w:val="24"/>
          <w:szCs w:val="24"/>
        </w:rPr>
        <w:t>e</w:t>
      </w:r>
      <w:r w:rsidRPr="00F92559">
        <w:rPr>
          <w:rFonts w:ascii="Times New Roman" w:hAnsi="Times New Roman" w:cs="Times New Roman"/>
          <w:sz w:val="24"/>
          <w:szCs w:val="24"/>
        </w:rPr>
        <w:t xml:space="preserve"> rashod</w:t>
      </w:r>
      <w:r w:rsidR="005307B5" w:rsidRPr="00F92559">
        <w:rPr>
          <w:rFonts w:ascii="Times New Roman" w:hAnsi="Times New Roman" w:cs="Times New Roman"/>
          <w:sz w:val="24"/>
          <w:szCs w:val="24"/>
        </w:rPr>
        <w:t>e</w:t>
      </w:r>
      <w:r w:rsidRPr="00F92559">
        <w:rPr>
          <w:rFonts w:ascii="Times New Roman" w:hAnsi="Times New Roman" w:cs="Times New Roman"/>
          <w:sz w:val="24"/>
          <w:szCs w:val="24"/>
        </w:rPr>
        <w:t xml:space="preserve"> poslovanja a izvor financiranja je 43 Ostali prihodi za posebne namjene.  </w:t>
      </w:r>
    </w:p>
    <w:p w14:paraId="78278644" w14:textId="1F56E893" w:rsidR="00140DAB" w:rsidRPr="00D648DC" w:rsidRDefault="00140DAB" w:rsidP="008940DE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64250B45" w14:textId="043C574B" w:rsidR="00140DAB" w:rsidRPr="00F92559" w:rsidRDefault="00140DAB" w:rsidP="00DE1355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59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</w:p>
    <w:p w14:paraId="6F81F85C" w14:textId="74074AB2" w:rsidR="00884BC1" w:rsidRPr="00F92559" w:rsidRDefault="008B708D" w:rsidP="00884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559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E9201F" w:rsidRPr="00F92559">
        <w:rPr>
          <w:rFonts w:ascii="Times New Roman" w:hAnsi="Times New Roman" w:cs="Times New Roman"/>
          <w:sz w:val="24"/>
          <w:szCs w:val="24"/>
        </w:rPr>
        <w:t>planirani su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6</w:t>
      </w:r>
      <w:r w:rsidR="00E9201F" w:rsidRPr="00F92559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5B3F06" w:rsidRPr="00F92559">
        <w:rPr>
          <w:rFonts w:ascii="Times New Roman" w:hAnsi="Times New Roman" w:cs="Times New Roman"/>
          <w:sz w:val="24"/>
          <w:szCs w:val="24"/>
        </w:rPr>
        <w:t>3.</w:t>
      </w:r>
      <w:r w:rsidR="001E14D9" w:rsidRPr="00F92559">
        <w:rPr>
          <w:rFonts w:ascii="Times New Roman" w:hAnsi="Times New Roman" w:cs="Times New Roman"/>
          <w:sz w:val="24"/>
          <w:szCs w:val="24"/>
        </w:rPr>
        <w:t>9</w:t>
      </w:r>
      <w:r w:rsidR="00A8038F" w:rsidRPr="00F92559">
        <w:rPr>
          <w:rFonts w:ascii="Times New Roman" w:hAnsi="Times New Roman" w:cs="Times New Roman"/>
          <w:sz w:val="24"/>
          <w:szCs w:val="24"/>
        </w:rPr>
        <w:t>00,00</w:t>
      </w:r>
      <w:r w:rsidR="005B3F06" w:rsidRPr="00F92559">
        <w:rPr>
          <w:rFonts w:ascii="Times New Roman" w:hAnsi="Times New Roman" w:cs="Times New Roman"/>
          <w:sz w:val="24"/>
          <w:szCs w:val="24"/>
        </w:rPr>
        <w:t xml:space="preserve"> eura</w:t>
      </w:r>
      <w:r w:rsidR="00855E30" w:rsidRPr="00F92559">
        <w:rPr>
          <w:rFonts w:ascii="Times New Roman" w:hAnsi="Times New Roman" w:cs="Times New Roman"/>
          <w:sz w:val="24"/>
          <w:szCs w:val="24"/>
        </w:rPr>
        <w:t xml:space="preserve"> a za 202</w:t>
      </w:r>
      <w:r w:rsidR="00F92559" w:rsidRPr="00F92559">
        <w:rPr>
          <w:rFonts w:ascii="Times New Roman" w:hAnsi="Times New Roman" w:cs="Times New Roman"/>
          <w:sz w:val="24"/>
          <w:szCs w:val="24"/>
        </w:rPr>
        <w:t>7</w:t>
      </w:r>
      <w:r w:rsidR="00855E30" w:rsidRPr="00F92559">
        <w:rPr>
          <w:rFonts w:ascii="Times New Roman" w:hAnsi="Times New Roman" w:cs="Times New Roman"/>
          <w:sz w:val="24"/>
          <w:szCs w:val="24"/>
        </w:rPr>
        <w:t>. i 202</w:t>
      </w:r>
      <w:r w:rsidR="00F92559" w:rsidRPr="00F92559">
        <w:rPr>
          <w:rFonts w:ascii="Times New Roman" w:hAnsi="Times New Roman" w:cs="Times New Roman"/>
          <w:sz w:val="24"/>
          <w:szCs w:val="24"/>
        </w:rPr>
        <w:t>8</w:t>
      </w:r>
      <w:r w:rsidR="00855E30" w:rsidRPr="00F92559">
        <w:rPr>
          <w:rFonts w:ascii="Times New Roman" w:hAnsi="Times New Roman" w:cs="Times New Roman"/>
          <w:sz w:val="24"/>
          <w:szCs w:val="24"/>
        </w:rPr>
        <w:t xml:space="preserve">. godinu projicirani su u istom iznosu. </w:t>
      </w:r>
      <w:r w:rsidR="00E9201F" w:rsidRPr="00F92559">
        <w:rPr>
          <w:rFonts w:ascii="Times New Roman" w:hAnsi="Times New Roman" w:cs="Times New Roman"/>
          <w:sz w:val="24"/>
          <w:szCs w:val="24"/>
        </w:rPr>
        <w:t>O</w:t>
      </w:r>
      <w:r w:rsidRPr="00F92559">
        <w:rPr>
          <w:rFonts w:ascii="Times New Roman" w:hAnsi="Times New Roman" w:cs="Times New Roman"/>
          <w:sz w:val="24"/>
          <w:szCs w:val="24"/>
        </w:rPr>
        <w:t xml:space="preserve">dnose se na bankarske usluge i usluge platnog prometa </w:t>
      </w:r>
      <w:r w:rsidR="00884BC1" w:rsidRPr="00F92559">
        <w:rPr>
          <w:rFonts w:ascii="Times New Roman" w:hAnsi="Times New Roman" w:cs="Times New Roman"/>
          <w:sz w:val="24"/>
          <w:szCs w:val="24"/>
        </w:rPr>
        <w:t xml:space="preserve">a izvor financiranja je 43 Ostali prihodi za posebne namjene.  </w:t>
      </w:r>
    </w:p>
    <w:p w14:paraId="0B42D68C" w14:textId="77777777" w:rsidR="00671714" w:rsidRPr="00D648DC" w:rsidRDefault="00671714" w:rsidP="00884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CE7EC1A" w14:textId="77777777" w:rsidR="00671714" w:rsidRPr="00450CF9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CF9">
        <w:rPr>
          <w:rFonts w:ascii="Times New Roman" w:hAnsi="Times New Roman" w:cs="Times New Roman"/>
          <w:b/>
          <w:bCs/>
          <w:sz w:val="24"/>
          <w:szCs w:val="24"/>
        </w:rPr>
        <w:t>Subvencije trgovačkim društvima izvan javnog sektora</w:t>
      </w:r>
    </w:p>
    <w:p w14:paraId="38594B7B" w14:textId="199124B0" w:rsidR="00671714" w:rsidRPr="00450CF9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0CF9">
        <w:rPr>
          <w:rFonts w:ascii="Times New Roman" w:hAnsi="Times New Roman" w:cs="Times New Roman"/>
          <w:sz w:val="24"/>
          <w:szCs w:val="24"/>
        </w:rPr>
        <w:t>Subvencije trgovačkim društvima izvan javnog sektora planirane su za 202</w:t>
      </w:r>
      <w:r w:rsidR="00F92559" w:rsidRPr="00450CF9">
        <w:rPr>
          <w:rFonts w:ascii="Times New Roman" w:hAnsi="Times New Roman" w:cs="Times New Roman"/>
          <w:sz w:val="24"/>
          <w:szCs w:val="24"/>
        </w:rPr>
        <w:t>6</w:t>
      </w:r>
      <w:r w:rsidRPr="00450CF9">
        <w:rPr>
          <w:rFonts w:ascii="Times New Roman" w:hAnsi="Times New Roman" w:cs="Times New Roman"/>
          <w:sz w:val="24"/>
          <w:szCs w:val="24"/>
        </w:rPr>
        <w:t>. godinu u iznosu od 3.</w:t>
      </w:r>
      <w:r w:rsidR="00450CF9">
        <w:rPr>
          <w:rFonts w:ascii="Times New Roman" w:hAnsi="Times New Roman" w:cs="Times New Roman"/>
          <w:sz w:val="24"/>
          <w:szCs w:val="24"/>
        </w:rPr>
        <w:t>571</w:t>
      </w:r>
      <w:r w:rsidR="00F92559" w:rsidRPr="00450CF9">
        <w:rPr>
          <w:rFonts w:ascii="Times New Roman" w:hAnsi="Times New Roman" w:cs="Times New Roman"/>
          <w:sz w:val="24"/>
          <w:szCs w:val="24"/>
        </w:rPr>
        <w:t>.</w:t>
      </w:r>
      <w:r w:rsidRPr="00450CF9">
        <w:rPr>
          <w:rFonts w:ascii="Times New Roman" w:hAnsi="Times New Roman" w:cs="Times New Roman"/>
          <w:sz w:val="24"/>
          <w:szCs w:val="24"/>
        </w:rPr>
        <w:t>100,00 eura a za 202</w:t>
      </w:r>
      <w:r w:rsidR="00F92559" w:rsidRPr="00450CF9">
        <w:rPr>
          <w:rFonts w:ascii="Times New Roman" w:hAnsi="Times New Roman" w:cs="Times New Roman"/>
          <w:sz w:val="24"/>
          <w:szCs w:val="24"/>
        </w:rPr>
        <w:t>7</w:t>
      </w:r>
      <w:r w:rsidRPr="00450CF9">
        <w:rPr>
          <w:rFonts w:ascii="Times New Roman" w:hAnsi="Times New Roman" w:cs="Times New Roman"/>
          <w:sz w:val="24"/>
          <w:szCs w:val="24"/>
        </w:rPr>
        <w:t>. i 202</w:t>
      </w:r>
      <w:r w:rsidR="00F92559" w:rsidRPr="00450CF9">
        <w:rPr>
          <w:rFonts w:ascii="Times New Roman" w:hAnsi="Times New Roman" w:cs="Times New Roman"/>
          <w:sz w:val="24"/>
          <w:szCs w:val="24"/>
        </w:rPr>
        <w:t>8</w:t>
      </w:r>
      <w:r w:rsidRPr="00450CF9">
        <w:rPr>
          <w:rFonts w:ascii="Times New Roman" w:hAnsi="Times New Roman" w:cs="Times New Roman"/>
          <w:sz w:val="24"/>
          <w:szCs w:val="24"/>
        </w:rPr>
        <w:t>. godinu projicirane su istom iznosu</w:t>
      </w:r>
      <w:bookmarkStart w:id="2" w:name="_Hlk108610874"/>
      <w:r w:rsidRPr="00450CF9">
        <w:rPr>
          <w:rFonts w:ascii="Times New Roman" w:hAnsi="Times New Roman" w:cs="Times New Roman"/>
          <w:sz w:val="24"/>
          <w:szCs w:val="24"/>
        </w:rPr>
        <w:t>. Odnose se na</w:t>
      </w:r>
      <w:r w:rsidRPr="00450CF9">
        <w:rPr>
          <w:rFonts w:ascii="Times New Roman" w:eastAsia="Arial" w:hAnsi="Times New Roman" w:cs="Times New Roman"/>
          <w:sz w:val="24"/>
          <w:szCs w:val="24"/>
        </w:rPr>
        <w:t xml:space="preserve"> rashode nastale temeljem kriterija propisanih Zakonom o elektroničkim medijima i pripadajućim Pravilnikom o Fondu</w:t>
      </w:r>
      <w:r w:rsidRPr="00450CF9">
        <w:rPr>
          <w:rFonts w:ascii="Times New Roman" w:hAnsi="Times New Roman" w:cs="Times New Roman"/>
          <w:sz w:val="24"/>
          <w:szCs w:val="24"/>
        </w:rPr>
        <w:t xml:space="preserve"> za poticanje pluralizma i raznovrsnosti elektroničkih medija a izvor financiranja je 43 Ostali prihodi za posebne namjene.  </w:t>
      </w:r>
    </w:p>
    <w:p w14:paraId="54B183B3" w14:textId="77777777" w:rsidR="00671714" w:rsidRPr="00D648DC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bookmarkEnd w:id="2"/>
    <w:p w14:paraId="391657F3" w14:textId="77777777" w:rsidR="00671714" w:rsidRPr="00450CF9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CF9">
        <w:rPr>
          <w:rFonts w:ascii="Times New Roman" w:hAnsi="Times New Roman" w:cs="Times New Roman"/>
          <w:b/>
          <w:bCs/>
          <w:sz w:val="24"/>
          <w:szCs w:val="24"/>
        </w:rPr>
        <w:t>Subvencije poljoprivrednicima i obrtnicima</w:t>
      </w:r>
    </w:p>
    <w:p w14:paraId="2938CAAA" w14:textId="1BAE1517" w:rsidR="00671714" w:rsidRPr="00450CF9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0CF9">
        <w:rPr>
          <w:rFonts w:ascii="Times New Roman" w:hAnsi="Times New Roman" w:cs="Times New Roman"/>
          <w:sz w:val="24"/>
          <w:szCs w:val="24"/>
        </w:rPr>
        <w:t>Subvencije poljoprivrednicima i obrtnicima planirane su 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6</w:t>
      </w:r>
      <w:r w:rsidRPr="00450CF9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450CF9" w:rsidRPr="00450CF9">
        <w:rPr>
          <w:rFonts w:ascii="Times New Roman" w:hAnsi="Times New Roman" w:cs="Times New Roman"/>
          <w:sz w:val="24"/>
          <w:szCs w:val="24"/>
        </w:rPr>
        <w:t>7</w:t>
      </w:r>
      <w:r w:rsidRPr="00450CF9">
        <w:rPr>
          <w:rFonts w:ascii="Times New Roman" w:hAnsi="Times New Roman" w:cs="Times New Roman"/>
          <w:sz w:val="24"/>
          <w:szCs w:val="24"/>
        </w:rPr>
        <w:t>0.000,00 eura a 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7</w:t>
      </w:r>
      <w:r w:rsidRPr="00450CF9">
        <w:rPr>
          <w:rFonts w:ascii="Times New Roman" w:hAnsi="Times New Roman" w:cs="Times New Roman"/>
          <w:sz w:val="24"/>
          <w:szCs w:val="24"/>
        </w:rPr>
        <w:t>. i 202</w:t>
      </w:r>
      <w:r w:rsidR="00450CF9" w:rsidRPr="00450CF9">
        <w:rPr>
          <w:rFonts w:ascii="Times New Roman" w:hAnsi="Times New Roman" w:cs="Times New Roman"/>
          <w:sz w:val="24"/>
          <w:szCs w:val="24"/>
        </w:rPr>
        <w:t>8</w:t>
      </w:r>
      <w:r w:rsidRPr="00450CF9">
        <w:rPr>
          <w:rFonts w:ascii="Times New Roman" w:hAnsi="Times New Roman" w:cs="Times New Roman"/>
          <w:sz w:val="24"/>
          <w:szCs w:val="24"/>
        </w:rPr>
        <w:t>. godinu projicirane su u istom iznosu. Odnose se na</w:t>
      </w:r>
      <w:r w:rsidRPr="00450CF9">
        <w:rPr>
          <w:rFonts w:ascii="Times New Roman" w:eastAsia="Arial" w:hAnsi="Times New Roman" w:cs="Times New Roman"/>
          <w:sz w:val="24"/>
          <w:szCs w:val="24"/>
        </w:rPr>
        <w:t xml:space="preserve"> rashode nastale temeljem kriterija propisanih Zakonom o elektroničkim medijima i pripadajućim Pravilnikom o Fondu</w:t>
      </w:r>
      <w:r w:rsidRPr="00450CF9">
        <w:rPr>
          <w:rFonts w:ascii="Times New Roman" w:hAnsi="Times New Roman" w:cs="Times New Roman"/>
          <w:sz w:val="24"/>
          <w:szCs w:val="24"/>
        </w:rPr>
        <w:t xml:space="preserve"> za poticanje pluralizma i raznovrsnosti elektroničkih medija a izvor financiranja je 43 Ostali prihodi za posebne namjene.  </w:t>
      </w:r>
    </w:p>
    <w:p w14:paraId="02C396E1" w14:textId="77777777" w:rsidR="00671714" w:rsidRPr="00D648DC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247FF548" w14:textId="77777777" w:rsidR="00671714" w:rsidRPr="00450CF9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CF9">
        <w:rPr>
          <w:rFonts w:ascii="Times New Roman" w:hAnsi="Times New Roman" w:cs="Times New Roman"/>
          <w:b/>
          <w:bCs/>
          <w:sz w:val="24"/>
          <w:szCs w:val="24"/>
        </w:rPr>
        <w:t>Tekuće pomoći proračunskim korisnicima drugih proračuna</w:t>
      </w:r>
    </w:p>
    <w:p w14:paraId="5BF17FD5" w14:textId="2C1300BA" w:rsidR="00671714" w:rsidRPr="00450CF9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0CF9">
        <w:rPr>
          <w:rFonts w:ascii="Times New Roman" w:hAnsi="Times New Roman" w:cs="Times New Roman"/>
          <w:sz w:val="24"/>
          <w:szCs w:val="24"/>
        </w:rPr>
        <w:t>Tekuće pomoći proračunskim korisnicima drugih proračuna planirane su 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6</w:t>
      </w:r>
      <w:r w:rsidRPr="00450CF9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450CF9" w:rsidRPr="00450CF9">
        <w:rPr>
          <w:rFonts w:ascii="Times New Roman" w:hAnsi="Times New Roman" w:cs="Times New Roman"/>
          <w:sz w:val="24"/>
          <w:szCs w:val="24"/>
        </w:rPr>
        <w:t>3</w:t>
      </w:r>
      <w:r w:rsidRPr="00450CF9">
        <w:rPr>
          <w:rFonts w:ascii="Times New Roman" w:hAnsi="Times New Roman" w:cs="Times New Roman"/>
          <w:sz w:val="24"/>
          <w:szCs w:val="24"/>
        </w:rPr>
        <w:t>2.000,00 eura a 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7</w:t>
      </w:r>
      <w:r w:rsidRPr="00450CF9">
        <w:rPr>
          <w:rFonts w:ascii="Times New Roman" w:hAnsi="Times New Roman" w:cs="Times New Roman"/>
          <w:sz w:val="24"/>
          <w:szCs w:val="24"/>
        </w:rPr>
        <w:t>. i 202</w:t>
      </w:r>
      <w:r w:rsidR="00450CF9" w:rsidRPr="00450CF9">
        <w:rPr>
          <w:rFonts w:ascii="Times New Roman" w:hAnsi="Times New Roman" w:cs="Times New Roman"/>
          <w:sz w:val="24"/>
          <w:szCs w:val="24"/>
        </w:rPr>
        <w:t>8</w:t>
      </w:r>
      <w:r w:rsidRPr="00450CF9">
        <w:rPr>
          <w:rFonts w:ascii="Times New Roman" w:hAnsi="Times New Roman" w:cs="Times New Roman"/>
          <w:sz w:val="24"/>
          <w:szCs w:val="24"/>
        </w:rPr>
        <w:t>. godinu projicirane su u istom iznosu. Odnose se na</w:t>
      </w:r>
      <w:r w:rsidRPr="00450CF9">
        <w:rPr>
          <w:rFonts w:ascii="Times New Roman" w:eastAsia="Arial" w:hAnsi="Times New Roman" w:cs="Times New Roman"/>
          <w:sz w:val="24"/>
          <w:szCs w:val="24"/>
        </w:rPr>
        <w:t xml:space="preserve"> rashode nastale temeljem kriterija propisanih Zakonom o elektroničkim medijima i pripadajućim Pravilnikom o Fondu</w:t>
      </w:r>
      <w:r w:rsidRPr="00450CF9">
        <w:rPr>
          <w:rFonts w:ascii="Times New Roman" w:hAnsi="Times New Roman" w:cs="Times New Roman"/>
          <w:sz w:val="24"/>
          <w:szCs w:val="24"/>
        </w:rPr>
        <w:t xml:space="preserve"> za poticanje pluralizma i raznovrsnosti elektroničkih medija a izvor financiranja je 43 Ostali prihodi za posebne namjene.  </w:t>
      </w:r>
    </w:p>
    <w:p w14:paraId="5AC1F375" w14:textId="77777777" w:rsidR="00671714" w:rsidRPr="00D648DC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5DA5AA9D" w14:textId="77777777" w:rsidR="00671714" w:rsidRPr="00450CF9" w:rsidRDefault="00671714" w:rsidP="00671714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CF9">
        <w:rPr>
          <w:rFonts w:ascii="Times New Roman" w:hAnsi="Times New Roman" w:cs="Times New Roman"/>
          <w:b/>
          <w:bCs/>
          <w:sz w:val="24"/>
          <w:szCs w:val="24"/>
        </w:rPr>
        <w:t>Tekući prijenosi između proračunskih korisnika istog proračuna</w:t>
      </w:r>
    </w:p>
    <w:p w14:paraId="326D1A72" w14:textId="1B0D7A52" w:rsidR="00871787" w:rsidRPr="00450CF9" w:rsidRDefault="00671714" w:rsidP="00450CF9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50CF9">
        <w:rPr>
          <w:rFonts w:ascii="Times New Roman" w:hAnsi="Times New Roman" w:cs="Times New Roman"/>
          <w:sz w:val="24"/>
          <w:szCs w:val="24"/>
        </w:rPr>
        <w:t>Tekući prijenosi između proračunskih korisnika istog proračuna planirani su 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6</w:t>
      </w:r>
      <w:r w:rsidRPr="00450CF9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450CF9" w:rsidRPr="00450CF9">
        <w:rPr>
          <w:rFonts w:ascii="Times New Roman" w:hAnsi="Times New Roman" w:cs="Times New Roman"/>
          <w:sz w:val="24"/>
          <w:szCs w:val="24"/>
        </w:rPr>
        <w:t>70</w:t>
      </w:r>
      <w:r w:rsidRPr="00450CF9">
        <w:rPr>
          <w:rFonts w:ascii="Times New Roman" w:hAnsi="Times New Roman" w:cs="Times New Roman"/>
          <w:sz w:val="24"/>
          <w:szCs w:val="24"/>
        </w:rPr>
        <w:t>.000,00 euro a 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7</w:t>
      </w:r>
      <w:r w:rsidRPr="00450CF9">
        <w:rPr>
          <w:rFonts w:ascii="Times New Roman" w:hAnsi="Times New Roman" w:cs="Times New Roman"/>
          <w:sz w:val="24"/>
          <w:szCs w:val="24"/>
        </w:rPr>
        <w:t>. i 202</w:t>
      </w:r>
      <w:r w:rsidR="00450CF9" w:rsidRPr="00450CF9">
        <w:rPr>
          <w:rFonts w:ascii="Times New Roman" w:hAnsi="Times New Roman" w:cs="Times New Roman"/>
          <w:sz w:val="24"/>
          <w:szCs w:val="24"/>
        </w:rPr>
        <w:t>8</w:t>
      </w:r>
      <w:r w:rsidRPr="00450CF9">
        <w:rPr>
          <w:rFonts w:ascii="Times New Roman" w:hAnsi="Times New Roman" w:cs="Times New Roman"/>
          <w:sz w:val="24"/>
          <w:szCs w:val="24"/>
        </w:rPr>
        <w:t>. godinu projicirane su u istom iznosu. Odnose se na</w:t>
      </w:r>
      <w:r w:rsidRPr="00450CF9">
        <w:rPr>
          <w:rFonts w:ascii="Times New Roman" w:eastAsia="Arial" w:hAnsi="Times New Roman" w:cs="Times New Roman"/>
          <w:sz w:val="24"/>
          <w:szCs w:val="24"/>
        </w:rPr>
        <w:t xml:space="preserve"> rashode nastale temeljem kriterija propisanih Zakonom o elektroničkim medijima i pripadajućim Pravilnikom o Fondu</w:t>
      </w:r>
      <w:r w:rsidRPr="00450CF9">
        <w:rPr>
          <w:rFonts w:ascii="Times New Roman" w:hAnsi="Times New Roman" w:cs="Times New Roman"/>
          <w:sz w:val="24"/>
          <w:szCs w:val="24"/>
        </w:rPr>
        <w:t xml:space="preserve"> za poticanje pluralizma i raznovrsnosti elektroničkih medija a izvor financiranja je 43 Ostali prihodi za posebne namjene. </w:t>
      </w:r>
      <w:r w:rsidR="000F058B" w:rsidRPr="00450CF9">
        <w:rPr>
          <w:rFonts w:ascii="Times New Roman" w:hAnsi="Times New Roman" w:cs="Times New Roman"/>
          <w:sz w:val="24"/>
          <w:szCs w:val="24"/>
        </w:rPr>
        <w:t xml:space="preserve">Javni </w:t>
      </w:r>
      <w:r w:rsidR="000F058B" w:rsidRPr="00450CF9">
        <w:rPr>
          <w:rFonts w:ascii="Times New Roman" w:hAnsi="Times New Roman" w:cs="Times New Roman"/>
          <w:sz w:val="24"/>
          <w:szCs w:val="24"/>
        </w:rPr>
        <w:lastRenderedPageBreak/>
        <w:t>natječaji za ovu kategoriju će tek biti raspisani i nije moguće MFIN dostaviti dokaze da smo od primatelja sredstava zaprimili pisanu obavijest kojom potvrđuju da će u svom fin. planu planirati podskupinu 639 u istom iznosu.</w:t>
      </w:r>
    </w:p>
    <w:p w14:paraId="78B15DE3" w14:textId="77777777" w:rsidR="006F3023" w:rsidRPr="00D648DC" w:rsidRDefault="006F3023" w:rsidP="00884BC1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7EE214EA" w14:textId="4E22D880" w:rsidR="00140DAB" w:rsidRPr="00450CF9" w:rsidRDefault="00140DAB" w:rsidP="00DE1355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CF9">
        <w:rPr>
          <w:rFonts w:ascii="Times New Roman" w:hAnsi="Times New Roman" w:cs="Times New Roman"/>
          <w:b/>
          <w:bCs/>
          <w:sz w:val="24"/>
          <w:szCs w:val="24"/>
        </w:rPr>
        <w:t>Naknade građanima i kućanstvima u novcu</w:t>
      </w:r>
    </w:p>
    <w:p w14:paraId="29D87733" w14:textId="64AD9803" w:rsidR="00140DAB" w:rsidRPr="00450CF9" w:rsidRDefault="006F3023" w:rsidP="006F302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0CF9">
        <w:rPr>
          <w:rFonts w:ascii="Times New Roman" w:hAnsi="Times New Roman" w:cs="Times New Roman"/>
          <w:sz w:val="24"/>
          <w:szCs w:val="24"/>
        </w:rPr>
        <w:t xml:space="preserve">Naknade građanima i kućanstvima u novcu planirane su </w:t>
      </w:r>
      <w:r w:rsidR="00884BC1" w:rsidRPr="00450CF9">
        <w:rPr>
          <w:rFonts w:ascii="Times New Roman" w:hAnsi="Times New Roman" w:cs="Times New Roman"/>
          <w:sz w:val="24"/>
          <w:szCs w:val="24"/>
        </w:rPr>
        <w:t>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6</w:t>
      </w:r>
      <w:r w:rsidR="00884BC1" w:rsidRPr="00450CF9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A8038F" w:rsidRPr="00450CF9">
        <w:rPr>
          <w:rFonts w:ascii="Times New Roman" w:hAnsi="Times New Roman" w:cs="Times New Roman"/>
          <w:sz w:val="24"/>
          <w:szCs w:val="24"/>
        </w:rPr>
        <w:t>4.000,00</w:t>
      </w:r>
      <w:r w:rsidR="005B3F06" w:rsidRPr="00450CF9">
        <w:rPr>
          <w:rFonts w:ascii="Times New Roman" w:hAnsi="Times New Roman" w:cs="Times New Roman"/>
          <w:sz w:val="24"/>
          <w:szCs w:val="24"/>
        </w:rPr>
        <w:t xml:space="preserve"> eura</w:t>
      </w:r>
      <w:r w:rsidR="00884BC1" w:rsidRPr="00450CF9">
        <w:rPr>
          <w:rFonts w:ascii="Times New Roman" w:hAnsi="Times New Roman" w:cs="Times New Roman"/>
          <w:sz w:val="24"/>
          <w:szCs w:val="24"/>
        </w:rPr>
        <w:t xml:space="preserve"> a 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7</w:t>
      </w:r>
      <w:r w:rsidR="00884BC1" w:rsidRPr="00450CF9">
        <w:rPr>
          <w:rFonts w:ascii="Times New Roman" w:hAnsi="Times New Roman" w:cs="Times New Roman"/>
          <w:sz w:val="24"/>
          <w:szCs w:val="24"/>
        </w:rPr>
        <w:t>. i 202</w:t>
      </w:r>
      <w:r w:rsidR="00450CF9" w:rsidRPr="00450CF9">
        <w:rPr>
          <w:rFonts w:ascii="Times New Roman" w:hAnsi="Times New Roman" w:cs="Times New Roman"/>
          <w:sz w:val="24"/>
          <w:szCs w:val="24"/>
        </w:rPr>
        <w:t>8</w:t>
      </w:r>
      <w:r w:rsidR="00884BC1" w:rsidRPr="00450CF9">
        <w:rPr>
          <w:rFonts w:ascii="Times New Roman" w:hAnsi="Times New Roman" w:cs="Times New Roman"/>
          <w:sz w:val="24"/>
          <w:szCs w:val="24"/>
        </w:rPr>
        <w:t>. godinu projiciranu su u i</w:t>
      </w:r>
      <w:r w:rsidR="00450CF9" w:rsidRPr="00450CF9">
        <w:rPr>
          <w:rFonts w:ascii="Times New Roman" w:hAnsi="Times New Roman" w:cs="Times New Roman"/>
          <w:sz w:val="24"/>
          <w:szCs w:val="24"/>
        </w:rPr>
        <w:t>stom iznosu</w:t>
      </w:r>
      <w:r w:rsidR="00884BC1" w:rsidRPr="00450CF9">
        <w:rPr>
          <w:rFonts w:ascii="Times New Roman" w:hAnsi="Times New Roman" w:cs="Times New Roman"/>
          <w:sz w:val="24"/>
          <w:szCs w:val="24"/>
        </w:rPr>
        <w:t>. O</w:t>
      </w:r>
      <w:r w:rsidRPr="00450CF9">
        <w:rPr>
          <w:rFonts w:ascii="Times New Roman" w:hAnsi="Times New Roman" w:cs="Times New Roman"/>
          <w:sz w:val="24"/>
          <w:szCs w:val="24"/>
        </w:rPr>
        <w:t>dnose se na stipendije i školarine radnika koje su odobrene od strane poslodavca</w:t>
      </w:r>
      <w:r w:rsidR="00671714" w:rsidRPr="00450CF9">
        <w:rPr>
          <w:rFonts w:ascii="Times New Roman" w:hAnsi="Times New Roman" w:cs="Times New Roman"/>
          <w:sz w:val="24"/>
          <w:szCs w:val="24"/>
        </w:rPr>
        <w:t>,</w:t>
      </w:r>
      <w:r w:rsidR="00884BC1" w:rsidRPr="00450CF9">
        <w:rPr>
          <w:rFonts w:ascii="Times New Roman" w:hAnsi="Times New Roman" w:cs="Times New Roman"/>
          <w:sz w:val="24"/>
          <w:szCs w:val="24"/>
        </w:rPr>
        <w:t xml:space="preserve"> a izvor financiranja je 43 Ostali prihodi za posebne namjene.  </w:t>
      </w:r>
    </w:p>
    <w:p w14:paraId="44328227" w14:textId="77777777" w:rsidR="005B3F06" w:rsidRPr="00D648DC" w:rsidRDefault="005B3F06" w:rsidP="00AB494B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6DEC1585" w14:textId="61521953" w:rsidR="00140DAB" w:rsidRPr="00811B36" w:rsidRDefault="00671714" w:rsidP="00DE1355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B3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06518" w:rsidRPr="00811B36">
        <w:rPr>
          <w:rFonts w:ascii="Times New Roman" w:hAnsi="Times New Roman" w:cs="Times New Roman"/>
          <w:b/>
          <w:bCs/>
          <w:sz w:val="24"/>
          <w:szCs w:val="24"/>
        </w:rPr>
        <w:t>ashodi</w:t>
      </w:r>
      <w:r w:rsidRPr="00811B36">
        <w:rPr>
          <w:rFonts w:ascii="Times New Roman" w:hAnsi="Times New Roman" w:cs="Times New Roman"/>
          <w:b/>
          <w:bCs/>
          <w:sz w:val="24"/>
          <w:szCs w:val="24"/>
        </w:rPr>
        <w:t xml:space="preserve"> za donacije</w:t>
      </w:r>
    </w:p>
    <w:p w14:paraId="10E90180" w14:textId="40237650" w:rsidR="00811B36" w:rsidRPr="00811B36" w:rsidRDefault="00671714" w:rsidP="00884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B36">
        <w:rPr>
          <w:rFonts w:ascii="Times New Roman" w:hAnsi="Times New Roman" w:cs="Times New Roman"/>
          <w:sz w:val="24"/>
          <w:szCs w:val="24"/>
        </w:rPr>
        <w:t>R</w:t>
      </w:r>
      <w:r w:rsidR="006F3023" w:rsidRPr="00811B36">
        <w:rPr>
          <w:rFonts w:ascii="Times New Roman" w:hAnsi="Times New Roman" w:cs="Times New Roman"/>
          <w:sz w:val="24"/>
          <w:szCs w:val="24"/>
        </w:rPr>
        <w:t>ashodi</w:t>
      </w:r>
      <w:r w:rsidRPr="00811B36">
        <w:rPr>
          <w:rFonts w:ascii="Times New Roman" w:hAnsi="Times New Roman" w:cs="Times New Roman"/>
          <w:sz w:val="24"/>
          <w:szCs w:val="24"/>
        </w:rPr>
        <w:t xml:space="preserve"> za donacije</w:t>
      </w:r>
      <w:r w:rsidR="006F3023" w:rsidRPr="00811B3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14747921"/>
      <w:r w:rsidR="006F3023" w:rsidRPr="00811B36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1C40AF" w:rsidRPr="00811B36">
        <w:rPr>
          <w:rFonts w:ascii="Times New Roman" w:hAnsi="Times New Roman" w:cs="Times New Roman"/>
          <w:sz w:val="24"/>
          <w:szCs w:val="24"/>
        </w:rPr>
        <w:t>za 202</w:t>
      </w:r>
      <w:r w:rsidR="00450CF9" w:rsidRPr="00811B36">
        <w:rPr>
          <w:rFonts w:ascii="Times New Roman" w:hAnsi="Times New Roman" w:cs="Times New Roman"/>
          <w:sz w:val="24"/>
          <w:szCs w:val="24"/>
        </w:rPr>
        <w:t>6</w:t>
      </w:r>
      <w:r w:rsidR="001C40AF" w:rsidRPr="00811B36">
        <w:rPr>
          <w:rFonts w:ascii="Times New Roman" w:hAnsi="Times New Roman" w:cs="Times New Roman"/>
          <w:sz w:val="24"/>
          <w:szCs w:val="24"/>
        </w:rPr>
        <w:t xml:space="preserve">. godinu u iznosu od </w:t>
      </w:r>
      <w:bookmarkEnd w:id="3"/>
      <w:r w:rsidR="005B3F06" w:rsidRPr="00811B36">
        <w:rPr>
          <w:rFonts w:ascii="Times New Roman" w:hAnsi="Times New Roman" w:cs="Times New Roman"/>
          <w:sz w:val="24"/>
          <w:szCs w:val="24"/>
        </w:rPr>
        <w:t xml:space="preserve"> </w:t>
      </w:r>
      <w:r w:rsidR="00450CF9" w:rsidRPr="00811B36">
        <w:rPr>
          <w:rFonts w:ascii="Times New Roman" w:hAnsi="Times New Roman" w:cs="Times New Roman"/>
          <w:sz w:val="24"/>
          <w:szCs w:val="24"/>
        </w:rPr>
        <w:t>824</w:t>
      </w:r>
      <w:r w:rsidRPr="00811B36">
        <w:rPr>
          <w:rFonts w:ascii="Times New Roman" w:hAnsi="Times New Roman" w:cs="Times New Roman"/>
          <w:sz w:val="24"/>
          <w:szCs w:val="24"/>
        </w:rPr>
        <w:t>.000,00</w:t>
      </w:r>
      <w:r w:rsidR="00514E7D" w:rsidRPr="00811B36">
        <w:rPr>
          <w:rFonts w:ascii="Times New Roman" w:hAnsi="Times New Roman" w:cs="Times New Roman"/>
          <w:sz w:val="24"/>
          <w:szCs w:val="24"/>
        </w:rPr>
        <w:t xml:space="preserve"> </w:t>
      </w:r>
      <w:r w:rsidR="005B3F06" w:rsidRPr="00811B36">
        <w:rPr>
          <w:rFonts w:ascii="Times New Roman" w:hAnsi="Times New Roman" w:cs="Times New Roman"/>
          <w:sz w:val="24"/>
          <w:szCs w:val="24"/>
        </w:rPr>
        <w:t>eura</w:t>
      </w:r>
      <w:r w:rsidR="00855E30" w:rsidRPr="00811B36">
        <w:rPr>
          <w:rFonts w:ascii="Times New Roman" w:hAnsi="Times New Roman" w:cs="Times New Roman"/>
          <w:sz w:val="24"/>
          <w:szCs w:val="24"/>
        </w:rPr>
        <w:t xml:space="preserve">, </w:t>
      </w:r>
      <w:r w:rsidR="00514E7D" w:rsidRPr="00811B36">
        <w:rPr>
          <w:rFonts w:ascii="Times New Roman" w:hAnsi="Times New Roman" w:cs="Times New Roman"/>
          <w:sz w:val="24"/>
          <w:szCs w:val="24"/>
        </w:rPr>
        <w:t>a za 20</w:t>
      </w:r>
      <w:r w:rsidR="00450CF9" w:rsidRPr="00811B36">
        <w:rPr>
          <w:rFonts w:ascii="Times New Roman" w:hAnsi="Times New Roman" w:cs="Times New Roman"/>
          <w:sz w:val="24"/>
          <w:szCs w:val="24"/>
        </w:rPr>
        <w:t>27</w:t>
      </w:r>
      <w:r w:rsidR="00514E7D" w:rsidRPr="00811B36">
        <w:rPr>
          <w:rFonts w:ascii="Times New Roman" w:hAnsi="Times New Roman" w:cs="Times New Roman"/>
          <w:sz w:val="24"/>
          <w:szCs w:val="24"/>
        </w:rPr>
        <w:t>. i 202</w:t>
      </w:r>
      <w:r w:rsidR="00450CF9" w:rsidRPr="00811B36">
        <w:rPr>
          <w:rFonts w:ascii="Times New Roman" w:hAnsi="Times New Roman" w:cs="Times New Roman"/>
          <w:sz w:val="24"/>
          <w:szCs w:val="24"/>
        </w:rPr>
        <w:t>8</w:t>
      </w:r>
      <w:r w:rsidR="00514E7D" w:rsidRPr="00811B36">
        <w:rPr>
          <w:rFonts w:ascii="Times New Roman" w:hAnsi="Times New Roman" w:cs="Times New Roman"/>
          <w:sz w:val="24"/>
          <w:szCs w:val="24"/>
        </w:rPr>
        <w:t xml:space="preserve">. godinu projiciranu su u istom iznosu. </w:t>
      </w:r>
      <w:r w:rsidR="00884BC1" w:rsidRPr="00811B36">
        <w:rPr>
          <w:rFonts w:ascii="Times New Roman" w:hAnsi="Times New Roman" w:cs="Times New Roman"/>
          <w:sz w:val="24"/>
          <w:szCs w:val="24"/>
        </w:rPr>
        <w:t>O</w:t>
      </w:r>
      <w:r w:rsidR="006F3023" w:rsidRPr="00811B36">
        <w:rPr>
          <w:rFonts w:ascii="Times New Roman" w:hAnsi="Times New Roman" w:cs="Times New Roman"/>
          <w:sz w:val="24"/>
          <w:szCs w:val="24"/>
        </w:rPr>
        <w:t>dnose se na tekuće donacije u novcu za javni poziv za sufinanciranje projekata na temu poticanja medijske pismenosti na koji pravo podnošenja prijave imaju fakulteti, instituti, obrazovne ustanove, udruge i ostale pravne osobe koje razvijaju i rade projekte vezane uz medijsku pismenost</w:t>
      </w:r>
      <w:r w:rsidR="00811B36" w:rsidRPr="00811B36">
        <w:rPr>
          <w:rFonts w:ascii="Times New Roman" w:hAnsi="Times New Roman" w:cs="Times New Roman"/>
          <w:sz w:val="24"/>
          <w:szCs w:val="24"/>
        </w:rPr>
        <w:t xml:space="preserve"> te na</w:t>
      </w:r>
      <w:r w:rsidR="00D0335B" w:rsidRPr="00811B36">
        <w:rPr>
          <w:rFonts w:ascii="Times New Roman" w:hAnsi="Times New Roman" w:cs="Times New Roman"/>
          <w:sz w:val="24"/>
          <w:szCs w:val="24"/>
        </w:rPr>
        <w:t xml:space="preserve"> </w:t>
      </w:r>
      <w:r w:rsidR="00811B36" w:rsidRPr="00811B36">
        <w:rPr>
          <w:rFonts w:ascii="Times New Roman" w:eastAsia="Arial" w:hAnsi="Times New Roman" w:cs="Times New Roman"/>
          <w:sz w:val="24"/>
          <w:szCs w:val="24"/>
        </w:rPr>
        <w:t>tekuće donacije nastale prema neprofitnim organizacijama temeljem kriterija propisanih Zakonom o elektroničkim medijima i pripadajućim Pravilnikom o Fondu</w:t>
      </w:r>
      <w:r w:rsidR="00811B36" w:rsidRPr="00811B36">
        <w:rPr>
          <w:rFonts w:ascii="Times New Roman" w:hAnsi="Times New Roman" w:cs="Times New Roman"/>
          <w:sz w:val="24"/>
          <w:szCs w:val="24"/>
        </w:rPr>
        <w:t xml:space="preserve"> za poticanje pluralizma i raznovrsnosti elektroničkih medija a izvor financiranja je 43 Ostali prihodi za posebne namjene.  </w:t>
      </w:r>
    </w:p>
    <w:p w14:paraId="04A429D4" w14:textId="0C0AAA8A" w:rsidR="00514E7D" w:rsidRPr="00450CF9" w:rsidRDefault="00671714" w:rsidP="00884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0CF9">
        <w:rPr>
          <w:rFonts w:ascii="Times New Roman" w:hAnsi="Times New Roman" w:cs="Times New Roman"/>
          <w:sz w:val="24"/>
          <w:szCs w:val="24"/>
        </w:rPr>
        <w:t>Rashodi za donacije planirani su 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6</w:t>
      </w:r>
      <w:r w:rsidRPr="00450CF9">
        <w:rPr>
          <w:rFonts w:ascii="Times New Roman" w:hAnsi="Times New Roman" w:cs="Times New Roman"/>
          <w:sz w:val="24"/>
          <w:szCs w:val="24"/>
        </w:rPr>
        <w:t>. godinu u iznosu od  200.000,00 eura, a za 202</w:t>
      </w:r>
      <w:r w:rsidR="00450CF9" w:rsidRPr="00450CF9">
        <w:rPr>
          <w:rFonts w:ascii="Times New Roman" w:hAnsi="Times New Roman" w:cs="Times New Roman"/>
          <w:sz w:val="24"/>
          <w:szCs w:val="24"/>
        </w:rPr>
        <w:t>7</w:t>
      </w:r>
      <w:r w:rsidRPr="00450CF9">
        <w:rPr>
          <w:rFonts w:ascii="Times New Roman" w:hAnsi="Times New Roman" w:cs="Times New Roman"/>
          <w:sz w:val="24"/>
          <w:szCs w:val="24"/>
        </w:rPr>
        <w:t>. i 202</w:t>
      </w:r>
      <w:r w:rsidR="00450CF9" w:rsidRPr="00450CF9">
        <w:rPr>
          <w:rFonts w:ascii="Times New Roman" w:hAnsi="Times New Roman" w:cs="Times New Roman"/>
          <w:sz w:val="24"/>
          <w:szCs w:val="24"/>
        </w:rPr>
        <w:t>8</w:t>
      </w:r>
      <w:r w:rsidRPr="00450CF9">
        <w:rPr>
          <w:rFonts w:ascii="Times New Roman" w:hAnsi="Times New Roman" w:cs="Times New Roman"/>
          <w:sz w:val="24"/>
          <w:szCs w:val="24"/>
        </w:rPr>
        <w:t>. godinu projiciranu su u istom iznosu. Odnose se na</w:t>
      </w:r>
      <w:r w:rsidR="00D0335B" w:rsidRPr="00450CF9">
        <w:rPr>
          <w:rFonts w:ascii="Times New Roman" w:hAnsi="Times New Roman" w:cs="Times New Roman"/>
          <w:sz w:val="24"/>
          <w:szCs w:val="24"/>
        </w:rPr>
        <w:t xml:space="preserve"> tekuće donacije građanima (novinarima/novinarkama) kroz aktivnost</w:t>
      </w:r>
      <w:r w:rsidR="00AA0F35" w:rsidRPr="00450CF9">
        <w:rPr>
          <w:rFonts w:ascii="Times New Roman" w:hAnsi="Times New Roman" w:cs="Times New Roman"/>
          <w:sz w:val="24"/>
          <w:szCs w:val="24"/>
        </w:rPr>
        <w:t xml:space="preserve"> A908003 </w:t>
      </w:r>
      <w:r w:rsidR="00D0335B" w:rsidRPr="00450CF9">
        <w:rPr>
          <w:rFonts w:ascii="Times New Roman" w:hAnsi="Times New Roman" w:cs="Times New Roman"/>
          <w:sz w:val="24"/>
          <w:szCs w:val="24"/>
        </w:rPr>
        <w:t>Programi poticanja kvalitetnog novinarstva putem Javnog poziva za ugovaranje novinarskih radova u elektroničkim publikacijama</w:t>
      </w:r>
      <w:r w:rsidR="00884BC1" w:rsidRPr="00450CF9">
        <w:rPr>
          <w:rFonts w:ascii="Times New Roman" w:hAnsi="Times New Roman" w:cs="Times New Roman"/>
          <w:sz w:val="24"/>
          <w:szCs w:val="24"/>
        </w:rPr>
        <w:t xml:space="preserve"> </w:t>
      </w:r>
      <w:r w:rsidR="001C40AF" w:rsidRPr="00450CF9">
        <w:rPr>
          <w:rFonts w:ascii="Times New Roman" w:hAnsi="Times New Roman" w:cs="Times New Roman"/>
          <w:sz w:val="24"/>
          <w:szCs w:val="24"/>
        </w:rPr>
        <w:t xml:space="preserve">čiji </w:t>
      </w:r>
      <w:r w:rsidR="00884BC1" w:rsidRPr="00450CF9">
        <w:rPr>
          <w:rFonts w:ascii="Times New Roman" w:hAnsi="Times New Roman" w:cs="Times New Roman"/>
          <w:sz w:val="24"/>
          <w:szCs w:val="24"/>
        </w:rPr>
        <w:t>izvor financiranja je 41 Prihodi od igara na sreću</w:t>
      </w:r>
      <w:r w:rsidR="00514E7D" w:rsidRPr="00450CF9">
        <w:rPr>
          <w:rFonts w:ascii="Times New Roman" w:hAnsi="Times New Roman" w:cs="Times New Roman"/>
          <w:sz w:val="24"/>
          <w:szCs w:val="24"/>
        </w:rPr>
        <w:t>.</w:t>
      </w:r>
    </w:p>
    <w:p w14:paraId="0154C70E" w14:textId="77777777" w:rsidR="00514E7D" w:rsidRPr="00D648DC" w:rsidRDefault="00514E7D" w:rsidP="00884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C1ACE70" w14:textId="7C627349" w:rsidR="00514E7D" w:rsidRPr="00224EA5" w:rsidRDefault="00514E7D" w:rsidP="00884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A5">
        <w:rPr>
          <w:rFonts w:ascii="Times New Roman" w:hAnsi="Times New Roman" w:cs="Times New Roman"/>
          <w:b/>
          <w:bCs/>
          <w:sz w:val="24"/>
          <w:szCs w:val="24"/>
        </w:rPr>
        <w:t>Rashodi poslovanja NPOO</w:t>
      </w:r>
    </w:p>
    <w:p w14:paraId="54B93010" w14:textId="1570B7F5" w:rsidR="00884BC1" w:rsidRPr="00224EA5" w:rsidRDefault="00514E7D" w:rsidP="00884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4EA5">
        <w:rPr>
          <w:rFonts w:ascii="Times New Roman" w:hAnsi="Times New Roman" w:cs="Times New Roman"/>
          <w:sz w:val="24"/>
          <w:szCs w:val="24"/>
        </w:rPr>
        <w:t>Rashodi poslovanja NPOO planirani su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6</w:t>
      </w:r>
      <w:r w:rsidRPr="00224EA5">
        <w:rPr>
          <w:rFonts w:ascii="Times New Roman" w:hAnsi="Times New Roman" w:cs="Times New Roman"/>
          <w:sz w:val="24"/>
          <w:szCs w:val="24"/>
        </w:rPr>
        <w:t>. godinu u iznosu od</w:t>
      </w:r>
      <w:r w:rsidR="00224EA5" w:rsidRPr="00224EA5">
        <w:rPr>
          <w:rFonts w:ascii="Times New Roman" w:hAnsi="Times New Roman" w:cs="Times New Roman"/>
          <w:sz w:val="24"/>
          <w:szCs w:val="24"/>
        </w:rPr>
        <w:t xml:space="preserve"> 1.978.755</w:t>
      </w:r>
      <w:r w:rsidR="00BB5321" w:rsidRPr="00224EA5">
        <w:rPr>
          <w:rFonts w:ascii="Times New Roman" w:hAnsi="Times New Roman" w:cs="Times New Roman"/>
          <w:sz w:val="24"/>
          <w:szCs w:val="24"/>
        </w:rPr>
        <w:t>,00</w:t>
      </w:r>
      <w:r w:rsidRPr="00224EA5">
        <w:rPr>
          <w:rFonts w:ascii="Times New Roman" w:hAnsi="Times New Roman" w:cs="Times New Roman"/>
          <w:sz w:val="24"/>
          <w:szCs w:val="24"/>
        </w:rPr>
        <w:t xml:space="preserve"> eura</w:t>
      </w:r>
      <w:r w:rsidR="00224EA5">
        <w:rPr>
          <w:rFonts w:ascii="Times New Roman" w:hAnsi="Times New Roman" w:cs="Times New Roman"/>
          <w:sz w:val="24"/>
          <w:szCs w:val="24"/>
        </w:rPr>
        <w:t>.</w:t>
      </w:r>
      <w:r w:rsidRPr="00224EA5">
        <w:rPr>
          <w:rFonts w:ascii="Times New Roman" w:hAnsi="Times New Roman" w:cs="Times New Roman"/>
          <w:sz w:val="24"/>
          <w:szCs w:val="24"/>
        </w:rPr>
        <w:t xml:space="preserve"> </w:t>
      </w:r>
      <w:r w:rsidR="00224EA5" w:rsidRPr="00224EA5">
        <w:rPr>
          <w:rFonts w:ascii="Times New Roman" w:hAnsi="Times New Roman" w:cs="Times New Roman"/>
          <w:sz w:val="24"/>
          <w:szCs w:val="24"/>
        </w:rPr>
        <w:t>Za 2027. i 2028. godinu projicirane su u iznosu od 0,00 eura, iz razloga što projekt završava u 2026. godini</w:t>
      </w:r>
      <w:r w:rsidRPr="00224EA5">
        <w:rPr>
          <w:rFonts w:ascii="Times New Roman" w:hAnsi="Times New Roman" w:cs="Times New Roman"/>
          <w:sz w:val="24"/>
          <w:szCs w:val="24"/>
        </w:rPr>
        <w:t xml:space="preserve">. </w:t>
      </w:r>
      <w:r w:rsidR="000A1564" w:rsidRPr="00224EA5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671714" w:rsidRPr="00224EA5">
        <w:rPr>
          <w:rFonts w:ascii="Times New Roman" w:hAnsi="Times New Roman" w:cs="Times New Roman"/>
          <w:sz w:val="24"/>
          <w:szCs w:val="24"/>
        </w:rPr>
        <w:t>M</w:t>
      </w:r>
      <w:r w:rsidR="000A1564" w:rsidRPr="00224EA5">
        <w:rPr>
          <w:rFonts w:ascii="Times New Roman" w:hAnsi="Times New Roman" w:cs="Times New Roman"/>
          <w:sz w:val="24"/>
          <w:szCs w:val="24"/>
        </w:rPr>
        <w:t xml:space="preserve">aterijalne rashode, Subvencije - Javni poziv za dodjelu bespovratnih sredstava za "Uspostavu sustava provjere točnosti informacija", </w:t>
      </w:r>
      <w:r w:rsidR="00884BC1" w:rsidRPr="00224EA5">
        <w:rPr>
          <w:rFonts w:ascii="Times New Roman" w:hAnsi="Times New Roman" w:cs="Times New Roman"/>
          <w:sz w:val="24"/>
          <w:szCs w:val="24"/>
        </w:rPr>
        <w:t xml:space="preserve"> </w:t>
      </w:r>
      <w:r w:rsidR="000A1564" w:rsidRPr="00224EA5">
        <w:rPr>
          <w:rFonts w:ascii="Times New Roman" w:hAnsi="Times New Roman" w:cs="Times New Roman"/>
          <w:sz w:val="24"/>
          <w:szCs w:val="24"/>
        </w:rPr>
        <w:t xml:space="preserve">Pomoći dane unutar općeg proračuna - Javni poziv za dodjelu bespovratnih sredstava za "Uspostavu sustava provjere točnosti informacija" i </w:t>
      </w:r>
      <w:r w:rsidR="00BB5321" w:rsidRPr="00224EA5">
        <w:rPr>
          <w:rFonts w:ascii="Times New Roman" w:hAnsi="Times New Roman" w:cs="Times New Roman"/>
          <w:sz w:val="24"/>
          <w:szCs w:val="24"/>
        </w:rPr>
        <w:t>R</w:t>
      </w:r>
      <w:r w:rsidR="000A1564" w:rsidRPr="00224EA5">
        <w:rPr>
          <w:rFonts w:ascii="Times New Roman" w:hAnsi="Times New Roman" w:cs="Times New Roman"/>
          <w:sz w:val="24"/>
          <w:szCs w:val="24"/>
        </w:rPr>
        <w:t xml:space="preserve">ashode </w:t>
      </w:r>
      <w:r w:rsidR="00BB5321" w:rsidRPr="00224EA5">
        <w:rPr>
          <w:rFonts w:ascii="Times New Roman" w:hAnsi="Times New Roman" w:cs="Times New Roman"/>
          <w:sz w:val="24"/>
          <w:szCs w:val="24"/>
        </w:rPr>
        <w:t>za donacije</w:t>
      </w:r>
      <w:r w:rsidR="000A1564" w:rsidRPr="00224EA5">
        <w:rPr>
          <w:rFonts w:ascii="Times New Roman" w:hAnsi="Times New Roman" w:cs="Times New Roman"/>
          <w:sz w:val="24"/>
          <w:szCs w:val="24"/>
        </w:rPr>
        <w:t xml:space="preserve">- Javni poziv za dodjelu bespovratnih sredstava za "Uspostavu sustava provjere točnosti informacija". Sve je vezano uz </w:t>
      </w:r>
      <w:r w:rsidR="00884BC1" w:rsidRPr="00224EA5">
        <w:rPr>
          <w:rFonts w:ascii="Times New Roman" w:hAnsi="Times New Roman" w:cs="Times New Roman"/>
          <w:sz w:val="24"/>
          <w:szCs w:val="24"/>
        </w:rPr>
        <w:t xml:space="preserve">Nacionalni plan oporavka i otpornosti (NPOO) </w:t>
      </w:r>
      <w:r w:rsidR="00855E30" w:rsidRPr="00224EA5">
        <w:rPr>
          <w:rFonts w:ascii="Times New Roman" w:hAnsi="Times New Roman" w:cs="Times New Roman"/>
          <w:sz w:val="24"/>
          <w:szCs w:val="24"/>
        </w:rPr>
        <w:t xml:space="preserve">kroz aktivnost A908004 </w:t>
      </w:r>
      <w:r w:rsidR="00F55A0E" w:rsidRPr="00224EA5">
        <w:rPr>
          <w:rFonts w:ascii="Times New Roman" w:hAnsi="Times New Roman" w:cs="Times New Roman"/>
          <w:sz w:val="24"/>
          <w:szCs w:val="24"/>
        </w:rPr>
        <w:t xml:space="preserve">u kojem su </w:t>
      </w:r>
      <w:r w:rsidR="005C0891" w:rsidRPr="00224EA5">
        <w:rPr>
          <w:rFonts w:ascii="Times New Roman" w:hAnsi="Times New Roman" w:cs="Times New Roman"/>
          <w:sz w:val="24"/>
          <w:szCs w:val="24"/>
        </w:rPr>
        <w:t xml:space="preserve">Ministarstvo kulture i medija i Agencija za elektroničke medije, kao provedbeno tijelo, nositelji su investicije </w:t>
      </w:r>
      <w:r w:rsidR="005C0891" w:rsidRPr="00224EA5">
        <w:rPr>
          <w:rFonts w:ascii="Times New Roman" w:hAnsi="Times New Roman" w:cs="Times New Roman"/>
          <w:b/>
          <w:sz w:val="24"/>
          <w:szCs w:val="24"/>
          <w:lang w:val="en-US"/>
        </w:rPr>
        <w:t>C1.1.1. R6-I2</w:t>
      </w:r>
      <w:r w:rsidR="005C0891" w:rsidRPr="00224EA5">
        <w:rPr>
          <w:rFonts w:ascii="Times New Roman" w:hAnsi="Times New Roman" w:cs="Times New Roman"/>
          <w:sz w:val="24"/>
          <w:szCs w:val="24"/>
        </w:rPr>
        <w:t xml:space="preserve"> </w:t>
      </w:r>
      <w:r w:rsidR="005C0891"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„Uspostava provjere medijskih činjenica i sustava javne objave podataka“ </w:t>
      </w:r>
      <w:r w:rsidR="005C0891" w:rsidRPr="00224EA5">
        <w:rPr>
          <w:rFonts w:ascii="Times New Roman" w:hAnsi="Times New Roman" w:cs="Times New Roman"/>
          <w:sz w:val="24"/>
          <w:szCs w:val="24"/>
        </w:rPr>
        <w:t xml:space="preserve">pod komponentom </w:t>
      </w:r>
      <w:r w:rsidR="005C0891" w:rsidRPr="00224EA5">
        <w:rPr>
          <w:rFonts w:ascii="Times New Roman" w:hAnsi="Times New Roman" w:cs="Times New Roman"/>
          <w:b/>
          <w:bCs/>
          <w:sz w:val="24"/>
          <w:szCs w:val="24"/>
        </w:rPr>
        <w:t>C1.1. Otporno, zeleno i digitalno gospodarstvo</w:t>
      </w:r>
      <w:r w:rsidR="005C0891" w:rsidRPr="00224EA5">
        <w:rPr>
          <w:rFonts w:ascii="Times New Roman" w:hAnsi="Times New Roman" w:cs="Times New Roman"/>
          <w:sz w:val="24"/>
          <w:szCs w:val="24"/>
        </w:rPr>
        <w:t xml:space="preserve"> i reformskom mjerom </w:t>
      </w:r>
      <w:r w:rsidR="005C0891" w:rsidRPr="00224EA5">
        <w:rPr>
          <w:rFonts w:ascii="Times New Roman" w:hAnsi="Times New Roman" w:cs="Times New Roman"/>
          <w:b/>
          <w:bCs/>
          <w:sz w:val="24"/>
          <w:szCs w:val="24"/>
        </w:rPr>
        <w:t>C1.1.1. R6</w:t>
      </w:r>
      <w:r w:rsidR="005C0891" w:rsidRPr="00224EA5">
        <w:rPr>
          <w:rFonts w:ascii="Times New Roman" w:hAnsi="Times New Roman" w:cs="Times New Roman"/>
          <w:sz w:val="24"/>
          <w:szCs w:val="24"/>
        </w:rPr>
        <w:t xml:space="preserve"> „Razvoj otpornog kulturnog i kreativnog sektora“</w:t>
      </w:r>
      <w:r w:rsidR="0003456B" w:rsidRPr="00224EA5">
        <w:rPr>
          <w:rFonts w:ascii="Times New Roman" w:hAnsi="Times New Roman" w:cs="Times New Roman"/>
          <w:sz w:val="24"/>
          <w:szCs w:val="24"/>
        </w:rPr>
        <w:t xml:space="preserve"> čiji i</w:t>
      </w:r>
      <w:r w:rsidR="00884BC1" w:rsidRPr="00224EA5">
        <w:rPr>
          <w:rFonts w:ascii="Times New Roman" w:hAnsi="Times New Roman" w:cs="Times New Roman"/>
          <w:sz w:val="24"/>
          <w:szCs w:val="24"/>
        </w:rPr>
        <w:t>zvor financiranja je 581</w:t>
      </w:r>
      <w:r w:rsidR="00224EA5" w:rsidRPr="00224EA5">
        <w:rPr>
          <w:rFonts w:ascii="Times New Roman" w:hAnsi="Times New Roman" w:cs="Times New Roman"/>
          <w:sz w:val="24"/>
          <w:szCs w:val="24"/>
        </w:rPr>
        <w:t>00</w:t>
      </w:r>
      <w:r w:rsidR="00884BC1" w:rsidRPr="00224EA5">
        <w:rPr>
          <w:rFonts w:ascii="Times New Roman" w:hAnsi="Times New Roman" w:cs="Times New Roman"/>
          <w:sz w:val="24"/>
          <w:szCs w:val="24"/>
        </w:rPr>
        <w:t xml:space="preserve"> Mehanizam za oporavak i otpornost. </w:t>
      </w:r>
    </w:p>
    <w:p w14:paraId="342F4443" w14:textId="77777777" w:rsidR="000A1564" w:rsidRPr="00D648DC" w:rsidRDefault="000A1564" w:rsidP="00884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00BEB38" w14:textId="0CA5FAC9" w:rsidR="000A1564" w:rsidRPr="00224EA5" w:rsidRDefault="000A1564" w:rsidP="00884BC1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</w:t>
      </w:r>
      <w:r w:rsidR="00BB5321" w:rsidRPr="00224EA5">
        <w:rPr>
          <w:rFonts w:ascii="Times New Roman" w:hAnsi="Times New Roman" w:cs="Times New Roman"/>
          <w:b/>
          <w:bCs/>
          <w:sz w:val="24"/>
          <w:szCs w:val="24"/>
        </w:rPr>
        <w:t>nefinancijske</w:t>
      </w:r>
      <w:r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 imovine NPOO</w:t>
      </w:r>
      <w:r w:rsidR="00BB5321"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675204" w14:textId="73B83883" w:rsidR="000A1564" w:rsidRPr="00D648DC" w:rsidRDefault="000A1564" w:rsidP="000A1564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24EA5"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="00BB5321" w:rsidRPr="00224EA5">
        <w:rPr>
          <w:rFonts w:ascii="Times New Roman" w:hAnsi="Times New Roman" w:cs="Times New Roman"/>
          <w:sz w:val="24"/>
          <w:szCs w:val="24"/>
        </w:rPr>
        <w:t xml:space="preserve">neproizvedene i </w:t>
      </w:r>
      <w:r w:rsidRPr="00224EA5">
        <w:rPr>
          <w:rFonts w:ascii="Times New Roman" w:hAnsi="Times New Roman" w:cs="Times New Roman"/>
          <w:sz w:val="24"/>
          <w:szCs w:val="24"/>
        </w:rPr>
        <w:t>proizvedene dugotrajne imovine NPOO planirani su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6</w:t>
      </w:r>
      <w:r w:rsidRPr="00224EA5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472.500</w:t>
      </w:r>
      <w:r w:rsidR="00BB5321" w:rsidRPr="00224EA5">
        <w:rPr>
          <w:rFonts w:ascii="Times New Roman" w:hAnsi="Times New Roman" w:cs="Times New Roman"/>
          <w:sz w:val="24"/>
          <w:szCs w:val="24"/>
        </w:rPr>
        <w:t>,00</w:t>
      </w:r>
      <w:r w:rsidR="0067518D" w:rsidRPr="00224EA5">
        <w:rPr>
          <w:rFonts w:ascii="Times New Roman" w:hAnsi="Times New Roman" w:cs="Times New Roman"/>
          <w:sz w:val="24"/>
          <w:szCs w:val="24"/>
        </w:rPr>
        <w:t xml:space="preserve"> </w:t>
      </w:r>
      <w:r w:rsidRPr="00224EA5">
        <w:rPr>
          <w:rFonts w:ascii="Times New Roman" w:hAnsi="Times New Roman" w:cs="Times New Roman"/>
          <w:sz w:val="24"/>
          <w:szCs w:val="24"/>
        </w:rPr>
        <w:t>eura</w:t>
      </w:r>
      <w:r w:rsidR="00224EA5" w:rsidRPr="00224EA5">
        <w:rPr>
          <w:rFonts w:ascii="Times New Roman" w:hAnsi="Times New Roman" w:cs="Times New Roman"/>
          <w:sz w:val="24"/>
          <w:szCs w:val="24"/>
        </w:rPr>
        <w:t xml:space="preserve">. </w:t>
      </w:r>
      <w:r w:rsidR="00224EA5" w:rsidRPr="00224EA5">
        <w:rPr>
          <w:rFonts w:ascii="Times New Roman" w:hAnsi="Times New Roman" w:cs="Times New Roman"/>
          <w:sz w:val="24"/>
          <w:szCs w:val="24"/>
        </w:rPr>
        <w:t xml:space="preserve">Za 2027. i 2028. godinu projicirane su u iznosu od 0,00 eura, iz razloga što projekt završava u 2026. godini. </w:t>
      </w:r>
      <w:r w:rsidRPr="00224EA5">
        <w:rPr>
          <w:rFonts w:ascii="Times New Roman" w:hAnsi="Times New Roman" w:cs="Times New Roman"/>
          <w:sz w:val="24"/>
          <w:szCs w:val="24"/>
        </w:rPr>
        <w:t xml:space="preserve"> Sve je vezano uz Nacionalni plan oporavka i otpornosti (NPOO) kroz aktivnost A908004 u kojem su Ministarstvo kulture i medija i Agencija za elektroničke medije, kao provedbeno tijelo, nositelji su </w:t>
      </w:r>
      <w:r w:rsidRPr="00224EA5">
        <w:rPr>
          <w:rFonts w:ascii="Times New Roman" w:hAnsi="Times New Roman" w:cs="Times New Roman"/>
          <w:sz w:val="24"/>
          <w:szCs w:val="24"/>
        </w:rPr>
        <w:lastRenderedPageBreak/>
        <w:t xml:space="preserve">investicije </w:t>
      </w:r>
      <w:r w:rsidRPr="00224EA5">
        <w:rPr>
          <w:rFonts w:ascii="Times New Roman" w:hAnsi="Times New Roman" w:cs="Times New Roman"/>
          <w:b/>
          <w:sz w:val="24"/>
          <w:szCs w:val="24"/>
          <w:lang w:val="en-US"/>
        </w:rPr>
        <w:t>C1.1.1. R6-I2</w:t>
      </w:r>
      <w:r w:rsidRPr="00224EA5">
        <w:rPr>
          <w:rFonts w:ascii="Times New Roman" w:hAnsi="Times New Roman" w:cs="Times New Roman"/>
          <w:sz w:val="24"/>
          <w:szCs w:val="24"/>
        </w:rPr>
        <w:t xml:space="preserve"> </w:t>
      </w:r>
      <w:r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„Uspostava provjere medijskih činjenica i sustava javne objave podataka“ </w:t>
      </w:r>
      <w:r w:rsidRPr="00224EA5">
        <w:rPr>
          <w:rFonts w:ascii="Times New Roman" w:hAnsi="Times New Roman" w:cs="Times New Roman"/>
          <w:sz w:val="24"/>
          <w:szCs w:val="24"/>
        </w:rPr>
        <w:t xml:space="preserve">pod komponentom </w:t>
      </w:r>
      <w:r w:rsidRPr="00224EA5">
        <w:rPr>
          <w:rFonts w:ascii="Times New Roman" w:hAnsi="Times New Roman" w:cs="Times New Roman"/>
          <w:b/>
          <w:bCs/>
          <w:sz w:val="24"/>
          <w:szCs w:val="24"/>
        </w:rPr>
        <w:t>C1.1. Otporno, zeleno i digitalno gospodarstvo</w:t>
      </w:r>
      <w:r w:rsidRPr="00224EA5">
        <w:rPr>
          <w:rFonts w:ascii="Times New Roman" w:hAnsi="Times New Roman" w:cs="Times New Roman"/>
          <w:sz w:val="24"/>
          <w:szCs w:val="24"/>
        </w:rPr>
        <w:t xml:space="preserve"> i reformskom mjerom </w:t>
      </w:r>
      <w:r w:rsidRPr="00224EA5">
        <w:rPr>
          <w:rFonts w:ascii="Times New Roman" w:hAnsi="Times New Roman" w:cs="Times New Roman"/>
          <w:b/>
          <w:bCs/>
          <w:sz w:val="24"/>
          <w:szCs w:val="24"/>
        </w:rPr>
        <w:t>C1.1.1. R6</w:t>
      </w:r>
      <w:r w:rsidRPr="00224EA5">
        <w:rPr>
          <w:rFonts w:ascii="Times New Roman" w:hAnsi="Times New Roman" w:cs="Times New Roman"/>
          <w:sz w:val="24"/>
          <w:szCs w:val="24"/>
        </w:rPr>
        <w:t xml:space="preserve"> „Razvoj otpornog kulturnog i kreativnog sektora“ čiji izvor financiranja je 581</w:t>
      </w:r>
      <w:r w:rsidR="00224EA5" w:rsidRPr="00224EA5">
        <w:rPr>
          <w:rFonts w:ascii="Times New Roman" w:hAnsi="Times New Roman" w:cs="Times New Roman"/>
          <w:sz w:val="24"/>
          <w:szCs w:val="24"/>
        </w:rPr>
        <w:t>00</w:t>
      </w:r>
      <w:r w:rsidRPr="00224EA5">
        <w:rPr>
          <w:rFonts w:ascii="Times New Roman" w:hAnsi="Times New Roman" w:cs="Times New Roman"/>
          <w:sz w:val="24"/>
          <w:szCs w:val="24"/>
        </w:rPr>
        <w:t xml:space="preserve"> Mehanizam za oporavak i otpornost. </w:t>
      </w:r>
    </w:p>
    <w:p w14:paraId="5DB2CF4C" w14:textId="77777777" w:rsidR="00084337" w:rsidRPr="00D648DC" w:rsidRDefault="00084337" w:rsidP="000A1564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E0CF7FA" w14:textId="1E76D00C" w:rsidR="00084337" w:rsidRPr="00224EA5" w:rsidRDefault="00084337" w:rsidP="00084337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A5">
        <w:rPr>
          <w:rFonts w:ascii="Times New Roman" w:hAnsi="Times New Roman" w:cs="Times New Roman"/>
          <w:b/>
          <w:bCs/>
          <w:sz w:val="24"/>
          <w:szCs w:val="24"/>
        </w:rPr>
        <w:t>Rashodi poslovanja 2021. – 2027. (Promicanje medijske pismenosti)</w:t>
      </w:r>
      <w:r w:rsidR="000D4C81"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 – izvor </w:t>
      </w:r>
      <w:r w:rsidR="003268AE"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financiranja </w:t>
      </w:r>
      <w:r w:rsidR="000D4C81" w:rsidRPr="00224EA5">
        <w:rPr>
          <w:rFonts w:ascii="Times New Roman" w:hAnsi="Times New Roman" w:cs="Times New Roman"/>
          <w:b/>
          <w:bCs/>
          <w:sz w:val="24"/>
          <w:szCs w:val="24"/>
        </w:rPr>
        <w:t>43 (15%)</w:t>
      </w:r>
    </w:p>
    <w:p w14:paraId="518F4C5C" w14:textId="6DF09C45" w:rsidR="00084337" w:rsidRDefault="00084337" w:rsidP="0008433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4EA5">
        <w:rPr>
          <w:rFonts w:ascii="Times New Roman" w:hAnsi="Times New Roman" w:cs="Times New Roman"/>
          <w:sz w:val="24"/>
          <w:szCs w:val="24"/>
        </w:rPr>
        <w:t>Rashodi poslovanja 2021. – 2027. (Promicanje medijske pismenosti) planirani su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6</w:t>
      </w:r>
      <w:r w:rsidRPr="00224EA5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146.823</w:t>
      </w:r>
      <w:r w:rsidR="003268AE" w:rsidRPr="00224EA5">
        <w:rPr>
          <w:rFonts w:ascii="Times New Roman" w:hAnsi="Times New Roman" w:cs="Times New Roman"/>
          <w:sz w:val="24"/>
          <w:szCs w:val="24"/>
        </w:rPr>
        <w:t>,00</w:t>
      </w:r>
      <w:r w:rsidRPr="00224EA5">
        <w:rPr>
          <w:rFonts w:ascii="Times New Roman" w:hAnsi="Times New Roman" w:cs="Times New Roman"/>
          <w:sz w:val="24"/>
          <w:szCs w:val="24"/>
        </w:rPr>
        <w:t xml:space="preserve"> eura,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7</w:t>
      </w:r>
      <w:r w:rsidRPr="00224EA5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102.997</w:t>
      </w:r>
      <w:r w:rsidR="003268AE" w:rsidRPr="00224EA5">
        <w:rPr>
          <w:rFonts w:ascii="Times New Roman" w:hAnsi="Times New Roman" w:cs="Times New Roman"/>
          <w:sz w:val="24"/>
          <w:szCs w:val="24"/>
        </w:rPr>
        <w:t>,00</w:t>
      </w:r>
      <w:r w:rsidRPr="00224EA5">
        <w:rPr>
          <w:rFonts w:ascii="Times New Roman" w:hAnsi="Times New Roman" w:cs="Times New Roman"/>
          <w:sz w:val="24"/>
          <w:szCs w:val="24"/>
        </w:rPr>
        <w:t xml:space="preserve"> eura</w:t>
      </w:r>
      <w:r w:rsidR="003268AE" w:rsidRPr="00224EA5">
        <w:rPr>
          <w:rFonts w:ascii="Times New Roman" w:hAnsi="Times New Roman" w:cs="Times New Roman"/>
          <w:sz w:val="24"/>
          <w:szCs w:val="24"/>
        </w:rPr>
        <w:t>,</w:t>
      </w:r>
      <w:r w:rsidRPr="00224EA5">
        <w:rPr>
          <w:rFonts w:ascii="Times New Roman" w:hAnsi="Times New Roman" w:cs="Times New Roman"/>
          <w:sz w:val="24"/>
          <w:szCs w:val="24"/>
        </w:rPr>
        <w:t xml:space="preserve"> a za </w:t>
      </w:r>
      <w:r w:rsidR="00224EA5" w:rsidRPr="00224EA5">
        <w:rPr>
          <w:rFonts w:ascii="Times New Roman" w:hAnsi="Times New Roman" w:cs="Times New Roman"/>
          <w:sz w:val="24"/>
          <w:szCs w:val="24"/>
        </w:rPr>
        <w:t>2028. godinu projicirane su u iznosu od 0,00 eura, iz razloga što projekt završava u 2027. godini</w:t>
      </w:r>
      <w:r w:rsidR="00224EA5">
        <w:rPr>
          <w:rFonts w:ascii="Times New Roman" w:hAnsi="Times New Roman" w:cs="Times New Roman"/>
          <w:sz w:val="24"/>
          <w:szCs w:val="24"/>
        </w:rPr>
        <w:t>.</w:t>
      </w:r>
    </w:p>
    <w:p w14:paraId="434FF747" w14:textId="77777777" w:rsidR="00224EA5" w:rsidRPr="00224EA5" w:rsidRDefault="00224EA5" w:rsidP="0008433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7140B0" w14:textId="5692A000" w:rsidR="00084337" w:rsidRPr="00224EA5" w:rsidRDefault="00084337" w:rsidP="000D4C81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A5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 2021. – 2027. (Promicanje medijske pismenosti)</w:t>
      </w:r>
      <w:r w:rsidR="000D4C81"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 - izvor </w:t>
      </w:r>
      <w:r w:rsidR="003268AE"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financiranja </w:t>
      </w:r>
      <w:r w:rsidR="000D4C81" w:rsidRPr="00224EA5">
        <w:rPr>
          <w:rFonts w:ascii="Times New Roman" w:hAnsi="Times New Roman" w:cs="Times New Roman"/>
          <w:b/>
          <w:bCs/>
          <w:sz w:val="24"/>
          <w:szCs w:val="24"/>
        </w:rPr>
        <w:t>43 (15%)</w:t>
      </w:r>
    </w:p>
    <w:p w14:paraId="70CB5C8D" w14:textId="1206AB26" w:rsidR="00084337" w:rsidRPr="00224EA5" w:rsidRDefault="00084337" w:rsidP="00224EA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4EA5">
        <w:rPr>
          <w:rFonts w:ascii="Times New Roman" w:hAnsi="Times New Roman" w:cs="Times New Roman"/>
          <w:sz w:val="24"/>
          <w:szCs w:val="24"/>
        </w:rPr>
        <w:t>Rashodi za nabavu proizvedene dugotrajne imovine 2021. – 2027. (Promicanje medijske pismenosti) planirani su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6</w:t>
      </w:r>
      <w:r w:rsidRPr="00224EA5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83.824</w:t>
      </w:r>
      <w:r w:rsidR="00BB5321" w:rsidRPr="00224EA5">
        <w:rPr>
          <w:rFonts w:ascii="Times New Roman" w:hAnsi="Times New Roman" w:cs="Times New Roman"/>
          <w:sz w:val="24"/>
          <w:szCs w:val="24"/>
        </w:rPr>
        <w:t>,00</w:t>
      </w:r>
      <w:r w:rsidRPr="00224EA5">
        <w:rPr>
          <w:rFonts w:ascii="Times New Roman" w:hAnsi="Times New Roman" w:cs="Times New Roman"/>
          <w:sz w:val="24"/>
          <w:szCs w:val="24"/>
        </w:rPr>
        <w:t xml:space="preserve"> eura,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7</w:t>
      </w:r>
      <w:r w:rsidRPr="00224EA5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54.706</w:t>
      </w:r>
      <w:r w:rsidR="00BB5321" w:rsidRPr="00224EA5">
        <w:rPr>
          <w:rFonts w:ascii="Times New Roman" w:hAnsi="Times New Roman" w:cs="Times New Roman"/>
          <w:sz w:val="24"/>
          <w:szCs w:val="24"/>
        </w:rPr>
        <w:t>,00</w:t>
      </w:r>
      <w:r w:rsidRPr="00224EA5">
        <w:rPr>
          <w:rFonts w:ascii="Times New Roman" w:hAnsi="Times New Roman" w:cs="Times New Roman"/>
          <w:sz w:val="24"/>
          <w:szCs w:val="24"/>
        </w:rPr>
        <w:t xml:space="preserve"> eura</w:t>
      </w:r>
      <w:r w:rsidR="00BB5321" w:rsidRPr="00224EA5">
        <w:rPr>
          <w:rFonts w:ascii="Times New Roman" w:hAnsi="Times New Roman" w:cs="Times New Roman"/>
          <w:sz w:val="24"/>
          <w:szCs w:val="24"/>
        </w:rPr>
        <w:t>,</w:t>
      </w:r>
      <w:r w:rsidRPr="00224EA5">
        <w:rPr>
          <w:rFonts w:ascii="Times New Roman" w:hAnsi="Times New Roman" w:cs="Times New Roman"/>
          <w:sz w:val="24"/>
          <w:szCs w:val="24"/>
        </w:rPr>
        <w:t xml:space="preserve"> </w:t>
      </w:r>
      <w:r w:rsidR="00224EA5" w:rsidRPr="00224EA5">
        <w:rPr>
          <w:rFonts w:ascii="Times New Roman" w:hAnsi="Times New Roman" w:cs="Times New Roman"/>
          <w:sz w:val="24"/>
          <w:szCs w:val="24"/>
        </w:rPr>
        <w:t>a za 2028. godinu projicirane su u iznosu od 0,00 eura, iz razloga što projekt završava u 2027. godini.</w:t>
      </w:r>
    </w:p>
    <w:p w14:paraId="3D9CA8AC" w14:textId="77777777" w:rsidR="000D4C81" w:rsidRPr="00224EA5" w:rsidRDefault="000D4C81" w:rsidP="0008433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A72574" w14:textId="35AFCBB8" w:rsidR="000D4C81" w:rsidRPr="00224EA5" w:rsidRDefault="000D4C81" w:rsidP="000D4C81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Rashodi poslovanja 2021. – 2027. (Promicanje medijske pismenosti) – izvor </w:t>
      </w:r>
      <w:r w:rsidR="003268AE"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financiranja </w:t>
      </w:r>
      <w:r w:rsidRPr="00224EA5">
        <w:rPr>
          <w:rFonts w:ascii="Times New Roman" w:hAnsi="Times New Roman" w:cs="Times New Roman"/>
          <w:b/>
          <w:bCs/>
          <w:sz w:val="24"/>
          <w:szCs w:val="24"/>
        </w:rPr>
        <w:t>561</w:t>
      </w:r>
      <w:r w:rsidR="00224EA5" w:rsidRPr="00224EA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 (85%)</w:t>
      </w:r>
    </w:p>
    <w:p w14:paraId="51E86A2E" w14:textId="77777777" w:rsidR="00224EA5" w:rsidRPr="00224EA5" w:rsidRDefault="000D4C81" w:rsidP="00224EA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4EA5">
        <w:rPr>
          <w:rFonts w:ascii="Times New Roman" w:hAnsi="Times New Roman" w:cs="Times New Roman"/>
          <w:sz w:val="24"/>
          <w:szCs w:val="24"/>
        </w:rPr>
        <w:t>Rashodi poslovanja 2021. – 2027. (Promicanje medijske pismenosti) planirani su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6</w:t>
      </w:r>
      <w:r w:rsidRPr="00224EA5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832.000</w:t>
      </w:r>
      <w:r w:rsidR="00BB5321" w:rsidRPr="00224EA5">
        <w:rPr>
          <w:rFonts w:ascii="Times New Roman" w:hAnsi="Times New Roman" w:cs="Times New Roman"/>
          <w:sz w:val="24"/>
          <w:szCs w:val="24"/>
        </w:rPr>
        <w:t>,00</w:t>
      </w:r>
      <w:r w:rsidRPr="00224EA5">
        <w:rPr>
          <w:rFonts w:ascii="Times New Roman" w:hAnsi="Times New Roman" w:cs="Times New Roman"/>
          <w:sz w:val="24"/>
          <w:szCs w:val="24"/>
        </w:rPr>
        <w:t xml:space="preserve"> eura,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7</w:t>
      </w:r>
      <w:r w:rsidRPr="00224EA5">
        <w:rPr>
          <w:rFonts w:ascii="Times New Roman" w:hAnsi="Times New Roman" w:cs="Times New Roman"/>
          <w:sz w:val="24"/>
          <w:szCs w:val="24"/>
        </w:rPr>
        <w:t xml:space="preserve">. godinu projicirani su 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583.650</w:t>
      </w:r>
      <w:r w:rsidR="00BB5321" w:rsidRPr="00224EA5">
        <w:rPr>
          <w:rFonts w:ascii="Times New Roman" w:hAnsi="Times New Roman" w:cs="Times New Roman"/>
          <w:sz w:val="24"/>
          <w:szCs w:val="24"/>
        </w:rPr>
        <w:t>,00</w:t>
      </w:r>
      <w:r w:rsidRPr="00224EA5">
        <w:rPr>
          <w:rFonts w:ascii="Times New Roman" w:hAnsi="Times New Roman" w:cs="Times New Roman"/>
          <w:sz w:val="24"/>
          <w:szCs w:val="24"/>
        </w:rPr>
        <w:t xml:space="preserve"> eura</w:t>
      </w:r>
      <w:r w:rsidR="00BB5321" w:rsidRPr="00224EA5">
        <w:rPr>
          <w:rFonts w:ascii="Times New Roman" w:hAnsi="Times New Roman" w:cs="Times New Roman"/>
          <w:sz w:val="24"/>
          <w:szCs w:val="24"/>
        </w:rPr>
        <w:t>,</w:t>
      </w:r>
      <w:r w:rsidRPr="00224EA5">
        <w:rPr>
          <w:rFonts w:ascii="Times New Roman" w:hAnsi="Times New Roman" w:cs="Times New Roman"/>
          <w:sz w:val="24"/>
          <w:szCs w:val="24"/>
        </w:rPr>
        <w:t xml:space="preserve"> </w:t>
      </w:r>
      <w:r w:rsidR="00224EA5" w:rsidRPr="00224EA5">
        <w:rPr>
          <w:rFonts w:ascii="Times New Roman" w:hAnsi="Times New Roman" w:cs="Times New Roman"/>
          <w:sz w:val="24"/>
          <w:szCs w:val="24"/>
        </w:rPr>
        <w:t>a za 2028. godinu projicirane su u iznosu od 0,00 eura, iz razloga što projekt završava u 2027. godini.</w:t>
      </w:r>
    </w:p>
    <w:p w14:paraId="13C5A12D" w14:textId="77777777" w:rsidR="000D4C81" w:rsidRPr="00224EA5" w:rsidRDefault="000D4C81" w:rsidP="00224EA5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FC4F2DF" w14:textId="5C3F9BB4" w:rsidR="000D4C81" w:rsidRPr="00224EA5" w:rsidRDefault="000D4C81" w:rsidP="000D4C81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proizvedene dugotrajne imovine 2021. – 2027. (Promicanje medijske pismenosti) - izvor </w:t>
      </w:r>
      <w:r w:rsidR="003268AE"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financiranja </w:t>
      </w:r>
      <w:r w:rsidRPr="00224EA5">
        <w:rPr>
          <w:rFonts w:ascii="Times New Roman" w:hAnsi="Times New Roman" w:cs="Times New Roman"/>
          <w:b/>
          <w:bCs/>
          <w:sz w:val="24"/>
          <w:szCs w:val="24"/>
        </w:rPr>
        <w:t>561</w:t>
      </w:r>
      <w:r w:rsidR="00224EA5" w:rsidRPr="00224EA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 (85%)</w:t>
      </w:r>
    </w:p>
    <w:p w14:paraId="61A61F57" w14:textId="23AC352A" w:rsidR="000D4C81" w:rsidRPr="00224EA5" w:rsidRDefault="000D4C81" w:rsidP="000D4C8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4EA5">
        <w:rPr>
          <w:rFonts w:ascii="Times New Roman" w:hAnsi="Times New Roman" w:cs="Times New Roman"/>
          <w:sz w:val="24"/>
          <w:szCs w:val="24"/>
        </w:rPr>
        <w:t>Rashodi za nabavu proizvedene dugotrajne imovine 2021. – 2027. (Promicanje medijske pismenosti) planirani su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6</w:t>
      </w:r>
      <w:r w:rsidRPr="00224EA5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475</w:t>
      </w:r>
      <w:r w:rsidRPr="00224EA5">
        <w:rPr>
          <w:rFonts w:ascii="Times New Roman" w:hAnsi="Times New Roman" w:cs="Times New Roman"/>
          <w:sz w:val="24"/>
          <w:szCs w:val="24"/>
        </w:rPr>
        <w:t>.000,00 eura,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7</w:t>
      </w:r>
      <w:r w:rsidRPr="00224EA5">
        <w:rPr>
          <w:rFonts w:ascii="Times New Roman" w:hAnsi="Times New Roman" w:cs="Times New Roman"/>
          <w:sz w:val="24"/>
          <w:szCs w:val="24"/>
        </w:rPr>
        <w:t>. godinu projicirani su u iznosu od 3</w:t>
      </w:r>
      <w:r w:rsidR="00224EA5" w:rsidRPr="00224EA5">
        <w:rPr>
          <w:rFonts w:ascii="Times New Roman" w:hAnsi="Times New Roman" w:cs="Times New Roman"/>
          <w:sz w:val="24"/>
          <w:szCs w:val="24"/>
        </w:rPr>
        <w:t>1</w:t>
      </w:r>
      <w:r w:rsidRPr="00224EA5">
        <w:rPr>
          <w:rFonts w:ascii="Times New Roman" w:hAnsi="Times New Roman" w:cs="Times New Roman"/>
          <w:sz w:val="24"/>
          <w:szCs w:val="24"/>
        </w:rPr>
        <w:t>0.000,00 eura</w:t>
      </w:r>
      <w:r w:rsidR="00BB5321" w:rsidRPr="00224EA5">
        <w:rPr>
          <w:rFonts w:ascii="Times New Roman" w:hAnsi="Times New Roman" w:cs="Times New Roman"/>
          <w:sz w:val="24"/>
          <w:szCs w:val="24"/>
        </w:rPr>
        <w:t>,</w:t>
      </w:r>
      <w:r w:rsidRPr="00224EA5">
        <w:rPr>
          <w:rFonts w:ascii="Times New Roman" w:hAnsi="Times New Roman" w:cs="Times New Roman"/>
          <w:sz w:val="24"/>
          <w:szCs w:val="24"/>
        </w:rPr>
        <w:t xml:space="preserve"> </w:t>
      </w:r>
      <w:r w:rsidR="00224EA5" w:rsidRPr="00224EA5">
        <w:rPr>
          <w:rFonts w:ascii="Times New Roman" w:hAnsi="Times New Roman" w:cs="Times New Roman"/>
          <w:sz w:val="24"/>
          <w:szCs w:val="24"/>
        </w:rPr>
        <w:t>a za 2028. godinu projicirane su u iznosu od 0,00 eura, iz razloga što projekt završava u 2027. godini.</w:t>
      </w:r>
      <w:r w:rsidR="00224EA5" w:rsidRPr="00224E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281D6B" w14:textId="11FD31B8" w:rsidR="00993126" w:rsidRPr="00D648DC" w:rsidRDefault="00993126" w:rsidP="000A1564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39691AE3" w14:textId="5E8FDBB2" w:rsidR="00993126" w:rsidRPr="00224EA5" w:rsidRDefault="00993126" w:rsidP="006F3023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A5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nefinancijske imovine </w:t>
      </w:r>
    </w:p>
    <w:p w14:paraId="67616641" w14:textId="0C86767F" w:rsidR="00683CF4" w:rsidRPr="00224EA5" w:rsidRDefault="00FE4CAD" w:rsidP="00683CF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4EA5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</w:t>
      </w:r>
      <w:r w:rsidR="001C40AF" w:rsidRPr="00224EA5">
        <w:rPr>
          <w:rFonts w:ascii="Times New Roman" w:hAnsi="Times New Roman" w:cs="Times New Roman"/>
          <w:sz w:val="24"/>
          <w:szCs w:val="24"/>
        </w:rPr>
        <w:t>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6</w:t>
      </w:r>
      <w:r w:rsidR="001C40AF" w:rsidRPr="00224EA5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244.433</w:t>
      </w:r>
      <w:r w:rsidR="00671714" w:rsidRPr="00224EA5">
        <w:rPr>
          <w:rFonts w:ascii="Times New Roman" w:hAnsi="Times New Roman" w:cs="Times New Roman"/>
          <w:sz w:val="24"/>
          <w:szCs w:val="24"/>
        </w:rPr>
        <w:t>,00</w:t>
      </w:r>
      <w:r w:rsidR="00CF3E34" w:rsidRPr="00224EA5">
        <w:rPr>
          <w:rFonts w:ascii="Times New Roman" w:hAnsi="Times New Roman" w:cs="Times New Roman"/>
          <w:sz w:val="24"/>
          <w:szCs w:val="24"/>
        </w:rPr>
        <w:t xml:space="preserve"> eura</w:t>
      </w:r>
      <w:r w:rsidR="00EF01A9" w:rsidRPr="00224EA5">
        <w:rPr>
          <w:rFonts w:ascii="Times New Roman" w:hAnsi="Times New Roman" w:cs="Times New Roman"/>
          <w:sz w:val="24"/>
          <w:szCs w:val="24"/>
        </w:rPr>
        <w:t xml:space="preserve">, </w:t>
      </w:r>
      <w:r w:rsidR="001C40AF" w:rsidRPr="00224EA5">
        <w:rPr>
          <w:rFonts w:ascii="Times New Roman" w:hAnsi="Times New Roman" w:cs="Times New Roman"/>
          <w:sz w:val="24"/>
          <w:szCs w:val="24"/>
        </w:rPr>
        <w:t>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7</w:t>
      </w:r>
      <w:r w:rsidR="001C40AF" w:rsidRPr="00224EA5">
        <w:rPr>
          <w:rFonts w:ascii="Times New Roman" w:hAnsi="Times New Roman" w:cs="Times New Roman"/>
          <w:sz w:val="24"/>
          <w:szCs w:val="24"/>
        </w:rPr>
        <w:t xml:space="preserve">. godinu projicirani </w:t>
      </w:r>
      <w:r w:rsidR="00EF01A9" w:rsidRPr="00224EA5">
        <w:rPr>
          <w:rFonts w:ascii="Times New Roman" w:hAnsi="Times New Roman" w:cs="Times New Roman"/>
          <w:sz w:val="24"/>
          <w:szCs w:val="24"/>
        </w:rPr>
        <w:t xml:space="preserve">su </w:t>
      </w:r>
      <w:r w:rsidR="001C40AF" w:rsidRPr="00224EA5">
        <w:rPr>
          <w:rFonts w:ascii="Times New Roman" w:hAnsi="Times New Roman" w:cs="Times New Roman"/>
          <w:sz w:val="24"/>
          <w:szCs w:val="24"/>
        </w:rPr>
        <w:t>u iznosu od</w:t>
      </w:r>
      <w:r w:rsidR="00CF3E34" w:rsidRPr="00224EA5">
        <w:rPr>
          <w:rFonts w:ascii="Times New Roman" w:hAnsi="Times New Roman" w:cs="Times New Roman"/>
          <w:sz w:val="24"/>
          <w:szCs w:val="24"/>
        </w:rPr>
        <w:t xml:space="preserve"> </w:t>
      </w:r>
      <w:r w:rsidR="00224EA5" w:rsidRPr="00224EA5">
        <w:rPr>
          <w:rFonts w:ascii="Times New Roman" w:hAnsi="Times New Roman" w:cs="Times New Roman"/>
          <w:sz w:val="24"/>
          <w:szCs w:val="24"/>
        </w:rPr>
        <w:t>84.933</w:t>
      </w:r>
      <w:r w:rsidR="00671714" w:rsidRPr="00224EA5">
        <w:rPr>
          <w:rFonts w:ascii="Times New Roman" w:hAnsi="Times New Roman" w:cs="Times New Roman"/>
          <w:sz w:val="24"/>
          <w:szCs w:val="24"/>
        </w:rPr>
        <w:t>,00</w:t>
      </w:r>
      <w:r w:rsidR="00CF3E34" w:rsidRPr="00224EA5">
        <w:rPr>
          <w:rFonts w:ascii="Times New Roman" w:hAnsi="Times New Roman" w:cs="Times New Roman"/>
          <w:sz w:val="24"/>
          <w:szCs w:val="24"/>
        </w:rPr>
        <w:t xml:space="preserve"> eura</w:t>
      </w:r>
      <w:r w:rsidR="001C40AF" w:rsidRPr="00224EA5">
        <w:rPr>
          <w:rFonts w:ascii="Times New Roman" w:hAnsi="Times New Roman" w:cs="Times New Roman"/>
          <w:sz w:val="24"/>
          <w:szCs w:val="24"/>
        </w:rPr>
        <w:t xml:space="preserve"> a za 202</w:t>
      </w:r>
      <w:r w:rsidR="00224EA5" w:rsidRPr="00224EA5">
        <w:rPr>
          <w:rFonts w:ascii="Times New Roman" w:hAnsi="Times New Roman" w:cs="Times New Roman"/>
          <w:sz w:val="24"/>
          <w:szCs w:val="24"/>
        </w:rPr>
        <w:t>8</w:t>
      </w:r>
      <w:r w:rsidR="001C40AF" w:rsidRPr="00224EA5">
        <w:rPr>
          <w:rFonts w:ascii="Times New Roman" w:hAnsi="Times New Roman" w:cs="Times New Roman"/>
          <w:sz w:val="24"/>
          <w:szCs w:val="24"/>
        </w:rPr>
        <w:t xml:space="preserve">. godinu </w:t>
      </w:r>
      <w:r w:rsidR="00EF01A9" w:rsidRPr="00224EA5">
        <w:rPr>
          <w:rFonts w:ascii="Times New Roman" w:hAnsi="Times New Roman" w:cs="Times New Roman"/>
          <w:sz w:val="24"/>
          <w:szCs w:val="24"/>
        </w:rPr>
        <w:t xml:space="preserve">projicirani su </w:t>
      </w:r>
      <w:r w:rsidR="001C40AF" w:rsidRPr="00224EA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24EA5" w:rsidRPr="00224EA5">
        <w:rPr>
          <w:rFonts w:ascii="Times New Roman" w:hAnsi="Times New Roman" w:cs="Times New Roman"/>
          <w:sz w:val="24"/>
          <w:szCs w:val="24"/>
        </w:rPr>
        <w:t>63</w:t>
      </w:r>
      <w:r w:rsidR="00671714" w:rsidRPr="00224EA5">
        <w:rPr>
          <w:rFonts w:ascii="Times New Roman" w:hAnsi="Times New Roman" w:cs="Times New Roman"/>
          <w:sz w:val="24"/>
          <w:szCs w:val="24"/>
        </w:rPr>
        <w:t>.433,00</w:t>
      </w:r>
      <w:r w:rsidR="00CF3E34" w:rsidRPr="00224EA5">
        <w:rPr>
          <w:rFonts w:ascii="Times New Roman" w:hAnsi="Times New Roman" w:cs="Times New Roman"/>
          <w:sz w:val="24"/>
          <w:szCs w:val="24"/>
        </w:rPr>
        <w:t xml:space="preserve"> eura</w:t>
      </w:r>
      <w:r w:rsidR="001C40AF" w:rsidRPr="00224EA5">
        <w:rPr>
          <w:rFonts w:ascii="Times New Roman" w:hAnsi="Times New Roman" w:cs="Times New Roman"/>
          <w:sz w:val="24"/>
          <w:szCs w:val="24"/>
        </w:rPr>
        <w:t xml:space="preserve">. Odnose se na nabavu </w:t>
      </w:r>
      <w:r w:rsidR="00217C88" w:rsidRPr="00224EA5">
        <w:rPr>
          <w:rFonts w:ascii="Times New Roman" w:hAnsi="Times New Roman" w:cs="Times New Roman"/>
          <w:sz w:val="24"/>
          <w:szCs w:val="24"/>
        </w:rPr>
        <w:t xml:space="preserve">neproizvedene dugotrajne imovine i proizvedene dugotrajne imovine </w:t>
      </w:r>
      <w:r w:rsidR="00683CF4" w:rsidRPr="00224EA5">
        <w:rPr>
          <w:rFonts w:ascii="Times New Roman" w:hAnsi="Times New Roman" w:cs="Times New Roman"/>
          <w:sz w:val="24"/>
          <w:szCs w:val="24"/>
        </w:rPr>
        <w:t xml:space="preserve">a izvor financiranja je 43 Ostali prihodi za posebne namjene.  </w:t>
      </w:r>
    </w:p>
    <w:p w14:paraId="78C4B62D" w14:textId="77777777" w:rsidR="009918C3" w:rsidRPr="00D648DC" w:rsidRDefault="009918C3" w:rsidP="004B0EE1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1976C29" w14:textId="77777777" w:rsidR="005A637C" w:rsidRPr="00D648DC" w:rsidRDefault="005A637C" w:rsidP="006C5531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9E377F9" w14:textId="77777777" w:rsidR="00F61143" w:rsidRPr="00D648DC" w:rsidRDefault="00F61143" w:rsidP="004B0EE1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0CB99E6C" w14:textId="77777777" w:rsidR="00DE5012" w:rsidRPr="00D648DC" w:rsidRDefault="00DE5012" w:rsidP="009918C3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5B0DE709" w14:textId="77777777" w:rsidR="00636481" w:rsidRPr="00D648DC" w:rsidRDefault="00636481" w:rsidP="009918C3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297F78F6" w14:textId="77777777" w:rsidR="00636481" w:rsidRPr="00D648DC" w:rsidRDefault="00636481" w:rsidP="009918C3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5FD9BEB7" w14:textId="77777777" w:rsidR="002546F1" w:rsidRPr="00D648DC" w:rsidRDefault="002546F1" w:rsidP="009918C3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38AB33D7" w14:textId="77777777" w:rsidR="002546F1" w:rsidRPr="00D648DC" w:rsidRDefault="002546F1" w:rsidP="009918C3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6921B655" w14:textId="63EACC55" w:rsidR="00724F0A" w:rsidRPr="00D648DC" w:rsidRDefault="00724F0A" w:rsidP="006C5531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05BEA43F" w14:textId="77777777" w:rsidR="008E1702" w:rsidRPr="00D648DC" w:rsidRDefault="008E1702" w:rsidP="00C71A2B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16B8489" w14:textId="172E0096" w:rsidR="00AA30A7" w:rsidRPr="00612285" w:rsidRDefault="004F5914" w:rsidP="004F59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285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AA30A7" w:rsidRPr="0061228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12285">
        <w:rPr>
          <w:rFonts w:ascii="Times New Roman" w:hAnsi="Times New Roman" w:cs="Times New Roman"/>
          <w:b/>
          <w:bCs/>
          <w:sz w:val="24"/>
          <w:szCs w:val="24"/>
        </w:rPr>
        <w:t>PRIJENOS SREDSTAVA IZ PRETHODNE I U SLJEDEĆU GODINU</w:t>
      </w:r>
    </w:p>
    <w:p w14:paraId="62989E56" w14:textId="77777777" w:rsidR="000209AC" w:rsidRPr="00D648DC" w:rsidRDefault="000209AC" w:rsidP="000209AC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344AA0B" w14:textId="09063012" w:rsidR="00BD57EA" w:rsidRPr="00196F46" w:rsidRDefault="008564AC" w:rsidP="004F5914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196F46">
        <w:rPr>
          <w:rFonts w:ascii="Times New Roman" w:hAnsi="Times New Roman" w:cs="Times New Roman"/>
          <w:sz w:val="24"/>
          <w:szCs w:val="24"/>
        </w:rPr>
        <w:t xml:space="preserve">Odnos neutrošenih prihoda u </w:t>
      </w:r>
      <w:r w:rsidR="00196F46" w:rsidRPr="00196F46">
        <w:rPr>
          <w:rFonts w:ascii="Times New Roman" w:hAnsi="Times New Roman" w:cs="Times New Roman"/>
          <w:sz w:val="24"/>
          <w:szCs w:val="24"/>
        </w:rPr>
        <w:t>2026.godinu</w:t>
      </w:r>
      <w:r w:rsidRPr="00196F46">
        <w:rPr>
          <w:rFonts w:ascii="Times New Roman" w:hAnsi="Times New Roman" w:cs="Times New Roman"/>
          <w:sz w:val="24"/>
          <w:szCs w:val="24"/>
        </w:rPr>
        <w:t xml:space="preserve"> utvrđen je </w:t>
      </w:r>
      <w:r w:rsidR="000B608B" w:rsidRPr="00196F4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96F46" w:rsidRPr="00196F46">
        <w:rPr>
          <w:rFonts w:ascii="Times New Roman" w:hAnsi="Times New Roman" w:cs="Times New Roman"/>
          <w:sz w:val="24"/>
          <w:szCs w:val="24"/>
        </w:rPr>
        <w:t>6.130.271,03</w:t>
      </w:r>
      <w:r w:rsidR="00DC01B4" w:rsidRPr="00196F46">
        <w:rPr>
          <w:rFonts w:ascii="Times New Roman" w:hAnsi="Times New Roman" w:cs="Times New Roman"/>
          <w:sz w:val="24"/>
          <w:szCs w:val="24"/>
        </w:rPr>
        <w:t xml:space="preserve"> </w:t>
      </w:r>
      <w:r w:rsidR="00B112D6" w:rsidRPr="00196F46">
        <w:rPr>
          <w:rFonts w:ascii="Times New Roman" w:hAnsi="Times New Roman" w:cs="Times New Roman"/>
          <w:sz w:val="24"/>
          <w:szCs w:val="24"/>
        </w:rPr>
        <w:t>eura</w:t>
      </w:r>
      <w:r w:rsidR="00DC01B4" w:rsidRPr="00196F46">
        <w:rPr>
          <w:rFonts w:ascii="Times New Roman" w:hAnsi="Times New Roman" w:cs="Times New Roman"/>
          <w:sz w:val="24"/>
          <w:szCs w:val="24"/>
        </w:rPr>
        <w:t>,</w:t>
      </w:r>
      <w:r w:rsidR="000B608B" w:rsidRPr="00196F46">
        <w:rPr>
          <w:rFonts w:ascii="Times New Roman" w:hAnsi="Times New Roman" w:cs="Times New Roman"/>
          <w:sz w:val="24"/>
          <w:szCs w:val="24"/>
        </w:rPr>
        <w:t xml:space="preserve"> a isti je </w:t>
      </w:r>
      <w:r w:rsidR="00196F46" w:rsidRPr="00196F46">
        <w:rPr>
          <w:rFonts w:ascii="Times New Roman" w:hAnsi="Times New Roman" w:cs="Times New Roman"/>
          <w:sz w:val="24"/>
          <w:szCs w:val="24"/>
        </w:rPr>
        <w:t xml:space="preserve">usklađen sa nadležnim Ministarstvom kulture i medija. </w:t>
      </w:r>
    </w:p>
    <w:p w14:paraId="43FA9AE7" w14:textId="77777777" w:rsidR="00437F13" w:rsidRPr="00D648DC" w:rsidRDefault="00437F13" w:rsidP="004F5914">
      <w:pPr>
        <w:spacing w:after="0"/>
        <w:ind w:left="36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E67C197" w14:textId="77777777" w:rsidR="00437F13" w:rsidRPr="00D648DC" w:rsidRDefault="00437F13" w:rsidP="004F5914">
      <w:pPr>
        <w:spacing w:after="0"/>
        <w:ind w:left="36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C3A0B60" w14:textId="77777777" w:rsidR="004F5914" w:rsidRPr="00D648DC" w:rsidRDefault="004F5914" w:rsidP="005542C1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C5FB24E" w14:textId="18F6B993" w:rsidR="004F5914" w:rsidRPr="00A05813" w:rsidRDefault="004F5914" w:rsidP="005542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13">
        <w:rPr>
          <w:rFonts w:ascii="Times New Roman" w:hAnsi="Times New Roman" w:cs="Times New Roman"/>
          <w:b/>
          <w:bCs/>
          <w:sz w:val="24"/>
          <w:szCs w:val="24"/>
        </w:rPr>
        <w:t>IV.  UKUPNE I DOSPJELE OBVEZE</w:t>
      </w:r>
    </w:p>
    <w:p w14:paraId="3C1ABDBB" w14:textId="77777777" w:rsidR="005542C1" w:rsidRPr="00A05813" w:rsidRDefault="005542C1" w:rsidP="000B6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A05813" w:rsidRPr="00A05813" w14:paraId="3CA24187" w14:textId="77777777" w:rsidTr="004F59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D31" w14:textId="77777777" w:rsidR="004F5914" w:rsidRPr="00A05813" w:rsidRDefault="004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57B0" w14:textId="5170D825" w:rsidR="004F5914" w:rsidRPr="00A05813" w:rsidRDefault="004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A05813" w:rsidRPr="00A05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DF31" w14:textId="15995C09" w:rsidR="004F5914" w:rsidRPr="00A05813" w:rsidRDefault="004F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A05813" w:rsidRPr="00A05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48DC" w:rsidRPr="00D648DC" w14:paraId="1E7FF80F" w14:textId="77777777" w:rsidTr="004F59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B302" w14:textId="77777777" w:rsidR="004F5914" w:rsidRPr="00A05813" w:rsidRDefault="004F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AD5" w14:textId="29B125A3" w:rsidR="004F5914" w:rsidRPr="00A05813" w:rsidRDefault="00A05813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3.318.639,43</w:t>
            </w:r>
            <w:r w:rsidR="002546F1" w:rsidRPr="00A0581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45AF" w14:textId="7F5544F7" w:rsidR="004F5914" w:rsidRPr="00A05813" w:rsidRDefault="00A05813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2.382.822,33</w:t>
            </w:r>
            <w:r w:rsidR="002546F1" w:rsidRPr="00A0581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4F5914" w:rsidRPr="00D648DC" w14:paraId="73E6A4CA" w14:textId="77777777" w:rsidTr="004F59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14BE" w14:textId="77777777" w:rsidR="004F5914" w:rsidRPr="00A05813" w:rsidRDefault="004F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86D5" w14:textId="3ECC4ED1" w:rsidR="004F5914" w:rsidRPr="00A05813" w:rsidRDefault="00A05813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2546F1" w:rsidRPr="00A0581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9A1" w14:textId="29F918C7" w:rsidR="004F5914" w:rsidRPr="00A05813" w:rsidRDefault="00A05813" w:rsidP="00B5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13">
              <w:rPr>
                <w:rFonts w:ascii="Times New Roman" w:hAnsi="Times New Roman" w:cs="Times New Roman"/>
                <w:sz w:val="24"/>
                <w:szCs w:val="24"/>
              </w:rPr>
              <w:t>5.641,70 EUR</w:t>
            </w:r>
          </w:p>
        </w:tc>
      </w:tr>
    </w:tbl>
    <w:p w14:paraId="091861CD" w14:textId="77777777" w:rsidR="000B608B" w:rsidRPr="00D648DC" w:rsidRDefault="000B608B" w:rsidP="000B608B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0B608B" w:rsidRPr="00D6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6070"/>
    <w:multiLevelType w:val="hybridMultilevel"/>
    <w:tmpl w:val="8AA211B8"/>
    <w:lvl w:ilvl="0" w:tplc="1388B0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8764B4"/>
    <w:multiLevelType w:val="hybridMultilevel"/>
    <w:tmpl w:val="6482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5EEC"/>
    <w:multiLevelType w:val="hybridMultilevel"/>
    <w:tmpl w:val="C3F29CD6"/>
    <w:lvl w:ilvl="0" w:tplc="DA569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DD9"/>
    <w:multiLevelType w:val="multilevel"/>
    <w:tmpl w:val="2408C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7814781">
    <w:abstractNumId w:val="2"/>
  </w:num>
  <w:num w:numId="2" w16cid:durableId="929970311">
    <w:abstractNumId w:val="0"/>
  </w:num>
  <w:num w:numId="3" w16cid:durableId="968705543">
    <w:abstractNumId w:val="1"/>
  </w:num>
  <w:num w:numId="4" w16cid:durableId="126152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4E"/>
    <w:rsid w:val="000072A2"/>
    <w:rsid w:val="000074C9"/>
    <w:rsid w:val="00010B0E"/>
    <w:rsid w:val="00010F40"/>
    <w:rsid w:val="000209AC"/>
    <w:rsid w:val="00021118"/>
    <w:rsid w:val="000226A8"/>
    <w:rsid w:val="00023C3C"/>
    <w:rsid w:val="0003456B"/>
    <w:rsid w:val="00042CDC"/>
    <w:rsid w:val="00051CA5"/>
    <w:rsid w:val="00084337"/>
    <w:rsid w:val="00090E4F"/>
    <w:rsid w:val="0009406B"/>
    <w:rsid w:val="000A1564"/>
    <w:rsid w:val="000A38B7"/>
    <w:rsid w:val="000A5AB6"/>
    <w:rsid w:val="000B1EA4"/>
    <w:rsid w:val="000B4B23"/>
    <w:rsid w:val="000B608B"/>
    <w:rsid w:val="000D4255"/>
    <w:rsid w:val="000D4C81"/>
    <w:rsid w:val="000E2B92"/>
    <w:rsid w:val="000E4107"/>
    <w:rsid w:val="000F058B"/>
    <w:rsid w:val="000F16D1"/>
    <w:rsid w:val="000F1BB4"/>
    <w:rsid w:val="000F1CB9"/>
    <w:rsid w:val="00127F50"/>
    <w:rsid w:val="00140DAB"/>
    <w:rsid w:val="00163D1D"/>
    <w:rsid w:val="00196F46"/>
    <w:rsid w:val="001A16B6"/>
    <w:rsid w:val="001B51D4"/>
    <w:rsid w:val="001C40AF"/>
    <w:rsid w:val="001C6A27"/>
    <w:rsid w:val="001C7ABE"/>
    <w:rsid w:val="001E14D9"/>
    <w:rsid w:val="0021280A"/>
    <w:rsid w:val="0021703C"/>
    <w:rsid w:val="00217892"/>
    <w:rsid w:val="00217C88"/>
    <w:rsid w:val="00224EA5"/>
    <w:rsid w:val="0022771F"/>
    <w:rsid w:val="0024297A"/>
    <w:rsid w:val="002431D8"/>
    <w:rsid w:val="00245B9F"/>
    <w:rsid w:val="0025362B"/>
    <w:rsid w:val="002546F1"/>
    <w:rsid w:val="00276137"/>
    <w:rsid w:val="0028314A"/>
    <w:rsid w:val="00291924"/>
    <w:rsid w:val="00295BDA"/>
    <w:rsid w:val="00296809"/>
    <w:rsid w:val="002E67A1"/>
    <w:rsid w:val="002F33F4"/>
    <w:rsid w:val="00312654"/>
    <w:rsid w:val="00314840"/>
    <w:rsid w:val="00317B60"/>
    <w:rsid w:val="00322152"/>
    <w:rsid w:val="003268AE"/>
    <w:rsid w:val="00330B39"/>
    <w:rsid w:val="003338CC"/>
    <w:rsid w:val="00334863"/>
    <w:rsid w:val="00346B55"/>
    <w:rsid w:val="00357607"/>
    <w:rsid w:val="00361130"/>
    <w:rsid w:val="003807ED"/>
    <w:rsid w:val="00384BF3"/>
    <w:rsid w:val="003B36FF"/>
    <w:rsid w:val="003B7E52"/>
    <w:rsid w:val="003C1A9D"/>
    <w:rsid w:val="003C3FB0"/>
    <w:rsid w:val="003F304C"/>
    <w:rsid w:val="003F5757"/>
    <w:rsid w:val="00437F13"/>
    <w:rsid w:val="00443800"/>
    <w:rsid w:val="00450CF9"/>
    <w:rsid w:val="00462756"/>
    <w:rsid w:val="00474D3B"/>
    <w:rsid w:val="004817C9"/>
    <w:rsid w:val="004875E3"/>
    <w:rsid w:val="00497AAC"/>
    <w:rsid w:val="004A4FFB"/>
    <w:rsid w:val="004A7AE7"/>
    <w:rsid w:val="004B0EE1"/>
    <w:rsid w:val="004D43A4"/>
    <w:rsid w:val="004D4411"/>
    <w:rsid w:val="004E0F8D"/>
    <w:rsid w:val="004F5914"/>
    <w:rsid w:val="00501041"/>
    <w:rsid w:val="00514E7D"/>
    <w:rsid w:val="005307B5"/>
    <w:rsid w:val="005327A9"/>
    <w:rsid w:val="005542C1"/>
    <w:rsid w:val="00583BBB"/>
    <w:rsid w:val="00594832"/>
    <w:rsid w:val="005A637C"/>
    <w:rsid w:val="005B3F06"/>
    <w:rsid w:val="005B5EEB"/>
    <w:rsid w:val="005C0891"/>
    <w:rsid w:val="005C1102"/>
    <w:rsid w:val="005C172B"/>
    <w:rsid w:val="00606518"/>
    <w:rsid w:val="00612285"/>
    <w:rsid w:val="00614E32"/>
    <w:rsid w:val="0062485D"/>
    <w:rsid w:val="00636481"/>
    <w:rsid w:val="00650F05"/>
    <w:rsid w:val="00671714"/>
    <w:rsid w:val="0067518D"/>
    <w:rsid w:val="00681256"/>
    <w:rsid w:val="00683CF4"/>
    <w:rsid w:val="0069696E"/>
    <w:rsid w:val="006B2D44"/>
    <w:rsid w:val="006C5531"/>
    <w:rsid w:val="006D6235"/>
    <w:rsid w:val="006E5E0E"/>
    <w:rsid w:val="006F22E2"/>
    <w:rsid w:val="006F3023"/>
    <w:rsid w:val="00705688"/>
    <w:rsid w:val="00724F0A"/>
    <w:rsid w:val="00745E51"/>
    <w:rsid w:val="007515DC"/>
    <w:rsid w:val="0075510D"/>
    <w:rsid w:val="007607FA"/>
    <w:rsid w:val="00776AAD"/>
    <w:rsid w:val="007927F0"/>
    <w:rsid w:val="00792AAF"/>
    <w:rsid w:val="00797F80"/>
    <w:rsid w:val="007A4C54"/>
    <w:rsid w:val="007D2BAB"/>
    <w:rsid w:val="007E69A0"/>
    <w:rsid w:val="0080089D"/>
    <w:rsid w:val="00811B36"/>
    <w:rsid w:val="0082017A"/>
    <w:rsid w:val="00824985"/>
    <w:rsid w:val="00831E0B"/>
    <w:rsid w:val="00835495"/>
    <w:rsid w:val="00855E30"/>
    <w:rsid w:val="00856071"/>
    <w:rsid w:val="008564AC"/>
    <w:rsid w:val="00871787"/>
    <w:rsid w:val="00884BC1"/>
    <w:rsid w:val="0088544E"/>
    <w:rsid w:val="00887864"/>
    <w:rsid w:val="008940DE"/>
    <w:rsid w:val="008A3670"/>
    <w:rsid w:val="008A6D6D"/>
    <w:rsid w:val="008B5B03"/>
    <w:rsid w:val="008B708D"/>
    <w:rsid w:val="008B7CAA"/>
    <w:rsid w:val="008E07DF"/>
    <w:rsid w:val="008E1702"/>
    <w:rsid w:val="008F297F"/>
    <w:rsid w:val="00902F54"/>
    <w:rsid w:val="00910F1F"/>
    <w:rsid w:val="00930E1A"/>
    <w:rsid w:val="00940281"/>
    <w:rsid w:val="0095071B"/>
    <w:rsid w:val="00954300"/>
    <w:rsid w:val="009918C0"/>
    <w:rsid w:val="009918C3"/>
    <w:rsid w:val="00993126"/>
    <w:rsid w:val="00993C0D"/>
    <w:rsid w:val="009B48F7"/>
    <w:rsid w:val="009B4F46"/>
    <w:rsid w:val="009C7C84"/>
    <w:rsid w:val="009D2274"/>
    <w:rsid w:val="009D5563"/>
    <w:rsid w:val="009E72DA"/>
    <w:rsid w:val="00A0013D"/>
    <w:rsid w:val="00A05813"/>
    <w:rsid w:val="00A2121A"/>
    <w:rsid w:val="00A246C7"/>
    <w:rsid w:val="00A421A8"/>
    <w:rsid w:val="00A8038F"/>
    <w:rsid w:val="00A85216"/>
    <w:rsid w:val="00A95145"/>
    <w:rsid w:val="00AA0F35"/>
    <w:rsid w:val="00AA30A7"/>
    <w:rsid w:val="00AB4848"/>
    <w:rsid w:val="00AB494B"/>
    <w:rsid w:val="00B112D6"/>
    <w:rsid w:val="00B33FB5"/>
    <w:rsid w:val="00B51F45"/>
    <w:rsid w:val="00B53BC1"/>
    <w:rsid w:val="00B7475A"/>
    <w:rsid w:val="00B83ABF"/>
    <w:rsid w:val="00B90325"/>
    <w:rsid w:val="00B91B38"/>
    <w:rsid w:val="00BA77B6"/>
    <w:rsid w:val="00BB5321"/>
    <w:rsid w:val="00BB648F"/>
    <w:rsid w:val="00BC7052"/>
    <w:rsid w:val="00BD4275"/>
    <w:rsid w:val="00BD57EA"/>
    <w:rsid w:val="00C10C36"/>
    <w:rsid w:val="00C1221C"/>
    <w:rsid w:val="00C315DD"/>
    <w:rsid w:val="00C5637A"/>
    <w:rsid w:val="00C66724"/>
    <w:rsid w:val="00C71A2B"/>
    <w:rsid w:val="00C838E4"/>
    <w:rsid w:val="00C877C2"/>
    <w:rsid w:val="00C91EC1"/>
    <w:rsid w:val="00C95E7A"/>
    <w:rsid w:val="00CB5D64"/>
    <w:rsid w:val="00CE2D43"/>
    <w:rsid w:val="00CE7CDB"/>
    <w:rsid w:val="00CF3E34"/>
    <w:rsid w:val="00D0335B"/>
    <w:rsid w:val="00D07B5C"/>
    <w:rsid w:val="00D07F36"/>
    <w:rsid w:val="00D21277"/>
    <w:rsid w:val="00D3050D"/>
    <w:rsid w:val="00D44472"/>
    <w:rsid w:val="00D50F7D"/>
    <w:rsid w:val="00D5386A"/>
    <w:rsid w:val="00D648DC"/>
    <w:rsid w:val="00D72AC1"/>
    <w:rsid w:val="00D972F3"/>
    <w:rsid w:val="00DA009A"/>
    <w:rsid w:val="00DA066D"/>
    <w:rsid w:val="00DC01B4"/>
    <w:rsid w:val="00DC4047"/>
    <w:rsid w:val="00DC795B"/>
    <w:rsid w:val="00DE1355"/>
    <w:rsid w:val="00DE5012"/>
    <w:rsid w:val="00DE71D6"/>
    <w:rsid w:val="00E06618"/>
    <w:rsid w:val="00E066A7"/>
    <w:rsid w:val="00E11E50"/>
    <w:rsid w:val="00E21364"/>
    <w:rsid w:val="00E36D21"/>
    <w:rsid w:val="00E42766"/>
    <w:rsid w:val="00E447FC"/>
    <w:rsid w:val="00E4792F"/>
    <w:rsid w:val="00E825A4"/>
    <w:rsid w:val="00E9201F"/>
    <w:rsid w:val="00EA2AD0"/>
    <w:rsid w:val="00EC0D59"/>
    <w:rsid w:val="00EF01A9"/>
    <w:rsid w:val="00F148B2"/>
    <w:rsid w:val="00F31CB5"/>
    <w:rsid w:val="00F338C1"/>
    <w:rsid w:val="00F37019"/>
    <w:rsid w:val="00F52A76"/>
    <w:rsid w:val="00F55A0E"/>
    <w:rsid w:val="00F5792B"/>
    <w:rsid w:val="00F61143"/>
    <w:rsid w:val="00F612AA"/>
    <w:rsid w:val="00F84A8F"/>
    <w:rsid w:val="00F870FD"/>
    <w:rsid w:val="00F92559"/>
    <w:rsid w:val="00F937BF"/>
    <w:rsid w:val="00FB078D"/>
    <w:rsid w:val="00FC3007"/>
    <w:rsid w:val="00FE07E3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3E04"/>
  <w15:chartTrackingRefBased/>
  <w15:docId w15:val="{4F2295AE-E8C7-4536-A614-3158B113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5E3"/>
    <w:pPr>
      <w:ind w:left="720"/>
      <w:contextualSpacing/>
    </w:pPr>
  </w:style>
  <w:style w:type="table" w:styleId="TableGrid">
    <w:name w:val="Table Grid"/>
    <w:basedOn w:val="TableNormal"/>
    <w:uiPriority w:val="39"/>
    <w:rsid w:val="004F59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4F3B10A64604CADC5353D11CCF78C" ma:contentTypeVersion="2" ma:contentTypeDescription="Create a new document." ma:contentTypeScope="" ma:versionID="d7844b7a201662917fe097f0345cfe7e">
  <xsd:schema xmlns:xsd="http://www.w3.org/2001/XMLSchema" xmlns:xs="http://www.w3.org/2001/XMLSchema" xmlns:p="http://schemas.microsoft.com/office/2006/metadata/properties" xmlns:ns3="c82bddae-d565-4fda-81bf-e465b32f1647" targetNamespace="http://schemas.microsoft.com/office/2006/metadata/properties" ma:root="true" ma:fieldsID="657a3bf0c82d4ecc99a510317f2c6065" ns3:_="">
    <xsd:import namespace="c82bddae-d565-4fda-81bf-e465b32f16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bddae-d565-4fda-81bf-e465b32f1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0D6BF-C524-431E-B65B-A79B8F9C3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BEB793-B092-47AC-A8F9-8F607755D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bddae-d565-4fda-81bf-e465b32f1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8E0E0-E457-4DD5-83D9-7A529B6CE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6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Jakić</dc:creator>
  <cp:keywords/>
  <dc:description/>
  <cp:lastModifiedBy>Petra Pazman</cp:lastModifiedBy>
  <cp:revision>203</cp:revision>
  <cp:lastPrinted>2022-09-27T07:37:00Z</cp:lastPrinted>
  <dcterms:created xsi:type="dcterms:W3CDTF">2022-02-04T07:53:00Z</dcterms:created>
  <dcterms:modified xsi:type="dcterms:W3CDTF">2025-10-17T17:39:00Z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0x0101003C74F3B10A64604CADC5353D11CCF78C</vt:lpwstr>
  </property>
</Properties>
</file>