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FB9B" w14:textId="7908E7CB" w:rsidR="000E42A0" w:rsidRDefault="000E42A0" w:rsidP="00571189">
      <w:pPr>
        <w:pStyle w:val="BodyText2"/>
        <w:spacing w:line="360" w:lineRule="auto"/>
        <w:jc w:val="center"/>
        <w:rPr>
          <w:rStyle w:val="BodytextCandara"/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Prilog </w:t>
      </w:r>
      <w:proofErr w:type="spellStart"/>
      <w:r>
        <w:rPr>
          <w:rStyle w:val="BodytextCandara"/>
          <w:rFonts w:ascii="Montserrat" w:hAnsi="Montserrat"/>
          <w:b/>
          <w:sz w:val="24"/>
          <w:szCs w:val="24"/>
        </w:rPr>
        <w:t>2.b</w:t>
      </w:r>
      <w:proofErr w:type="spellEnd"/>
    </w:p>
    <w:p w14:paraId="02D392D5" w14:textId="4D55CD2C" w:rsidR="00571189" w:rsidRPr="00571189" w:rsidRDefault="00FA0566" w:rsidP="00571189">
      <w:pPr>
        <w:pStyle w:val="BodyText2"/>
        <w:spacing w:line="360" w:lineRule="auto"/>
        <w:jc w:val="center"/>
        <w:rPr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ZAHTJEV I </w:t>
      </w:r>
      <w:r w:rsidR="00571189" w:rsidRPr="00571189">
        <w:rPr>
          <w:rStyle w:val="BodytextCandara"/>
          <w:rFonts w:ascii="Montserrat" w:hAnsi="Montserrat"/>
          <w:b/>
          <w:sz w:val="24"/>
          <w:szCs w:val="24"/>
        </w:rPr>
        <w:t>PROGRAMSKA OSNOVA</w:t>
      </w:r>
      <w:r w:rsidR="007816D8" w:rsidRPr="00571189">
        <w:rPr>
          <w:rStyle w:val="BodytextCandara"/>
          <w:rFonts w:ascii="Montserrat" w:hAnsi="Montserrat"/>
          <w:b/>
          <w:sz w:val="24"/>
          <w:szCs w:val="24"/>
        </w:rPr>
        <w:t xml:space="preserve"> </w:t>
      </w:r>
    </w:p>
    <w:p w14:paraId="4A6139F5" w14:textId="668E268A" w:rsidR="00512A3C" w:rsidRDefault="000E42A0" w:rsidP="00512A3C">
      <w:pPr>
        <w:pStyle w:val="BodyText2"/>
        <w:spacing w:line="240" w:lineRule="auto"/>
        <w:jc w:val="center"/>
        <w:rPr>
          <w:rFonts w:ascii="Montserrat" w:hAnsi="Montserrat"/>
          <w:b/>
          <w:sz w:val="24"/>
          <w:szCs w:val="24"/>
        </w:rPr>
      </w:pPr>
      <w:r w:rsidRPr="000E42A0">
        <w:rPr>
          <w:rFonts w:ascii="Montserrat" w:hAnsi="Montserrat"/>
          <w:b/>
          <w:sz w:val="24"/>
          <w:szCs w:val="24"/>
        </w:rPr>
        <w:t xml:space="preserve">dopuštenje </w:t>
      </w:r>
      <w:r w:rsidR="002806C6">
        <w:rPr>
          <w:rFonts w:ascii="Montserrat" w:hAnsi="Montserrat"/>
          <w:b/>
          <w:bCs/>
          <w:sz w:val="24"/>
          <w:szCs w:val="24"/>
        </w:rPr>
        <w:t>neprofitnom pružatelju</w:t>
      </w:r>
      <w:r w:rsidR="002806C6" w:rsidRPr="000E42A0">
        <w:rPr>
          <w:rFonts w:ascii="Montserrat" w:hAnsi="Montserrat"/>
          <w:b/>
          <w:sz w:val="24"/>
          <w:szCs w:val="24"/>
        </w:rPr>
        <w:t xml:space="preserve"> </w:t>
      </w:r>
      <w:r w:rsidRPr="000E42A0">
        <w:rPr>
          <w:rFonts w:ascii="Montserrat" w:hAnsi="Montserrat"/>
          <w:b/>
          <w:sz w:val="24"/>
          <w:szCs w:val="24"/>
        </w:rPr>
        <w:t>za obavljanje</w:t>
      </w:r>
      <w:r w:rsidR="00CF527B">
        <w:rPr>
          <w:rFonts w:ascii="Montserrat" w:hAnsi="Montserrat"/>
          <w:b/>
          <w:sz w:val="24"/>
          <w:szCs w:val="24"/>
        </w:rPr>
        <w:t xml:space="preserve"> </w:t>
      </w:r>
      <w:r w:rsidRPr="000E42A0">
        <w:rPr>
          <w:rFonts w:ascii="Montserrat" w:hAnsi="Montserrat"/>
          <w:b/>
          <w:sz w:val="24"/>
          <w:szCs w:val="24"/>
        </w:rPr>
        <w:t>medijsk</w:t>
      </w:r>
      <w:r w:rsidR="00CF527B">
        <w:rPr>
          <w:rFonts w:ascii="Montserrat" w:hAnsi="Montserrat"/>
          <w:b/>
          <w:sz w:val="24"/>
          <w:szCs w:val="24"/>
        </w:rPr>
        <w:t>e</w:t>
      </w:r>
      <w:r w:rsidRPr="000E42A0">
        <w:rPr>
          <w:rFonts w:ascii="Montserrat" w:hAnsi="Montserrat"/>
          <w:b/>
          <w:sz w:val="24"/>
          <w:szCs w:val="24"/>
        </w:rPr>
        <w:t xml:space="preserve"> uslug</w:t>
      </w:r>
      <w:r w:rsidR="00CF527B">
        <w:rPr>
          <w:rFonts w:ascii="Montserrat" w:hAnsi="Montserrat"/>
          <w:b/>
          <w:sz w:val="24"/>
          <w:szCs w:val="24"/>
        </w:rPr>
        <w:t>e</w:t>
      </w:r>
      <w:r w:rsidRPr="000E42A0">
        <w:rPr>
          <w:rFonts w:ascii="Montserrat" w:hAnsi="Montserrat"/>
          <w:b/>
          <w:sz w:val="24"/>
          <w:szCs w:val="24"/>
        </w:rPr>
        <w:t xml:space="preserve"> za satelitski, internetski, kabelski prijenos i druge dopuštene oblike prijenosa audiovizualnog programa</w:t>
      </w:r>
    </w:p>
    <w:p w14:paraId="56FFD0B8" w14:textId="77777777" w:rsidR="000E42A0" w:rsidRPr="000E42A0" w:rsidRDefault="000E42A0" w:rsidP="00512A3C">
      <w:pPr>
        <w:pStyle w:val="BodyText2"/>
        <w:spacing w:line="240" w:lineRule="auto"/>
        <w:jc w:val="center"/>
        <w:rPr>
          <w:rFonts w:ascii="Montserrat" w:hAnsi="Montserrat"/>
          <w:b/>
          <w:sz w:val="24"/>
          <w:szCs w:val="24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0574B6" w:rsidRPr="00BE33EB" w14:paraId="3E65BCD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99459" w14:textId="34BCE28A" w:rsidR="000574B6" w:rsidRPr="00B41C95" w:rsidRDefault="00793D3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medijske usluge</w:t>
            </w:r>
            <w:r w:rsidR="00483AEA"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FDEA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4E66168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5E057" w14:textId="5979142B" w:rsidR="000574B6" w:rsidRPr="00B41C95" w:rsidRDefault="00753B5F" w:rsidP="00753B5F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1032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6B64BE" w:rsidRPr="00BE33EB" w14:paraId="18CBE3C3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5E0DB" w14:textId="76421E84" w:rsidR="006B64BE" w:rsidRPr="00B41C95" w:rsidRDefault="00753B5F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FF30C" w14:textId="77777777" w:rsidR="006B64BE" w:rsidRPr="00BE33EB" w:rsidRDefault="006B64BE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2F087D36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2FD5F" w14:textId="3BDA148A" w:rsidR="000574B6" w:rsidRPr="00B41C95" w:rsidRDefault="00753B5F" w:rsidP="00753B5F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  <w:r w:rsidR="00571189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E5F3" w14:textId="6AF7A09B" w:rsidR="000574B6" w:rsidRPr="00BE33EB" w:rsidRDefault="000574B6" w:rsidP="00753B5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67496084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B11A" w14:textId="0B4964FF" w:rsidR="00B3202C" w:rsidRPr="00B41C95" w:rsidRDefault="00753B5F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0AEF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309D90A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A52A" w14:textId="347FE242" w:rsidR="00B3202C" w:rsidRPr="00B41C95" w:rsidRDefault="00753B5F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DD61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A61F3" w:rsidRPr="00BE33EB" w14:paraId="422CBB9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258B9" w14:textId="5900E0C8" w:rsidR="004A61F3" w:rsidRPr="00B91457" w:rsidRDefault="00753B5F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8BDF" w14:textId="77777777" w:rsidR="004A61F3" w:rsidRPr="00BE33EB" w:rsidRDefault="004A61F3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05128DC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3C46" w14:textId="6BAB0151" w:rsidR="00B3202C" w:rsidRPr="00B41C95" w:rsidRDefault="00753B5F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0899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65C25DAA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EDF9" w14:textId="1507AB69" w:rsidR="00B3202C" w:rsidRPr="00B41C95" w:rsidRDefault="00753B5F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Naziv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4BC4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741B350B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F7ABC" w14:textId="3852B4BF" w:rsidR="00B3202C" w:rsidRPr="00B41C95" w:rsidRDefault="00753B5F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75E2" w14:textId="38D93798" w:rsidR="00B3202C" w:rsidRPr="00BE33EB" w:rsidRDefault="00753B5F" w:rsidP="00753B5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Opći/Specijalizirani</w:t>
            </w:r>
          </w:p>
        </w:tc>
      </w:tr>
      <w:tr w:rsidR="00B3202C" w:rsidRPr="00BE33EB" w14:paraId="6E5A1581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ECDF2" w14:textId="5BB4F88A" w:rsidR="00B3202C" w:rsidRPr="00B41C95" w:rsidRDefault="00571189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 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ACEE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E42A0" w:rsidRPr="00BE33EB" w14:paraId="1D9D3AFE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FE258" w14:textId="142A7A2A" w:rsidR="000E42A0" w:rsidRPr="00B91457" w:rsidRDefault="000E42A0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Područje: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B2EC0" w14:textId="77777777" w:rsidR="000E42A0" w:rsidRPr="00BE33EB" w:rsidRDefault="000E42A0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4F01EE5B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7D70C" w14:textId="77777777" w:rsidR="00B3202C" w:rsidRPr="00B41C95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1B177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2D6DE2D9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207E1" w14:textId="3DD5CF2F" w:rsidR="00B3202C" w:rsidRPr="00B41C95" w:rsidRDefault="00FC5606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0F03" w14:textId="59FAD2DE" w:rsidR="00B3202C" w:rsidRPr="00BE33EB" w:rsidRDefault="00CC709E" w:rsidP="00CC709E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Max TV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IPTV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A1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CATV</w:t>
            </w:r>
            <w:proofErr w:type="spellEnd"/>
            <w:r w:rsidR="005C5744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...</w:t>
            </w:r>
          </w:p>
        </w:tc>
      </w:tr>
      <w:tr w:rsidR="00B3202C" w:rsidRPr="00BE33EB" w14:paraId="3F9E53A1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462F1" w14:textId="77777777" w:rsidR="00B3202C" w:rsidRPr="00B41C95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 okviru mreže: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95AA" w14:textId="39344404" w:rsidR="00B3202C" w:rsidRPr="00BE33EB" w:rsidRDefault="00CC709E" w:rsidP="00CC709E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                 </w:t>
            </w: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Da/Ne</w:t>
            </w:r>
          </w:p>
        </w:tc>
      </w:tr>
      <w:tr w:rsidR="00B3202C" w:rsidRPr="00BE33EB" w14:paraId="7A4E315E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B1C28" w14:textId="77777777" w:rsidR="00B3202C" w:rsidRPr="00B41C95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Razvrstavanje po skupinama sadržaja: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40E1D" w14:textId="77777777" w:rsidR="00B3202C" w:rsidRPr="00BE33EB" w:rsidRDefault="00B3202C" w:rsidP="009F3CFC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  <w:tr w:rsidR="006775BC" w:rsidRPr="00BE33EB" w14:paraId="14DE5719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8E440" w14:textId="23273DE3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Informativni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943E4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573FC2B0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AAB0C" w14:textId="7006DF1C" w:rsidR="006775BC" w:rsidRPr="00B91457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Igrani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0A2BB" w14:textId="17BDF84D" w:rsidR="006775BC" w:rsidRPr="00CC709E" w:rsidRDefault="009B0A99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103754EE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D3AD4" w14:textId="00E03B92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68ACA" w14:textId="388E0F29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3EE48192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028AF" w14:textId="57518721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589CE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6FEA2285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BA0CB" w14:textId="0D552616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47504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1D5AC60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B4321" w14:textId="7FE7B84B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AF15F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29F4F5C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3DA82" w14:textId="55FAD4EB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Obrazovanje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27F92" w14:textId="6AAD7AAE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2F59F99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849AC" w14:textId="79F5D0C1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F5919" w14:textId="30A2A555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4D0C8277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07AD" w14:textId="1B3D2B98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B4540" w14:textId="6552E456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67509E05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C69A4" w14:textId="5E3F9890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Glazbeni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D83A8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6F7C295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B056D" w14:textId="5675C84E" w:rsidR="006775BC" w:rsidRPr="00483AEA" w:rsidRDefault="004E1843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Audiovizualna komercijalna komunikacija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BF7BE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483AEA" w:rsidRPr="00BE33EB" w14:paraId="67209583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1DCF8" w14:textId="3CE86C1D" w:rsidR="00483AEA" w:rsidRPr="006775BC" w:rsidRDefault="00483AEA" w:rsidP="006775BC">
            <w:pPr>
              <w:spacing w:after="0" w:line="240" w:lineRule="auto"/>
              <w:ind w:left="88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6775B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lastRenderedPageBreak/>
              <w:t>Zbroj udjela programskih vrsta u programskoj osnovi</w:t>
            </w:r>
            <w:r w:rsidR="006775B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6CAD7" w14:textId="3B8874AB" w:rsidR="00483AEA" w:rsidRPr="00CC709E" w:rsidRDefault="006775BC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132A5E" w:rsidRPr="00BE33EB" w14:paraId="0E0C1C2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ED074" w14:textId="5190693D" w:rsidR="00132A5E" w:rsidRPr="00483AEA" w:rsidRDefault="00132A5E" w:rsidP="006775BC">
            <w:pPr>
              <w:numPr>
                <w:ilvl w:val="0"/>
                <w:numId w:val="4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483AEA">
              <w:rPr>
                <w:rFonts w:ascii="Montserrat" w:hAnsi="Montserrat" w:cs="Calibri"/>
                <w:color w:val="000000"/>
                <w:sz w:val="20"/>
                <w:szCs w:val="20"/>
              </w:rPr>
              <w:t>Ostali sadržaji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FB127" w14:textId="380EAE74" w:rsidR="00132A5E" w:rsidRPr="00CC709E" w:rsidRDefault="000205B0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3202C" w:rsidRPr="00BE33EB" w14:paraId="7DDFA8D9" w14:textId="77777777" w:rsidTr="00232BA4">
        <w:trPr>
          <w:trHeight w:val="316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B95B" w14:textId="5C23FC9A" w:rsidR="00B3202C" w:rsidRPr="00B41C95" w:rsidRDefault="006775B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Udio</w:t>
            </w:r>
            <w:r w:rsidR="00B3202C"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vlastite proizvodnje: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A71C" w14:textId="77777777" w:rsidR="00B3202C" w:rsidRPr="00CC709E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3202C" w:rsidRPr="00BE33EB" w14:paraId="1EAAD035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7835" w14:textId="73357452" w:rsidR="00B3202C" w:rsidRPr="00B41C95" w:rsidRDefault="006775B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="00BE33EB"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hrvatskih audiovizualnih djela</w:t>
            </w:r>
            <w:r w:rsidR="00C92C24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947F9" w14:textId="77777777" w:rsidR="00B3202C" w:rsidRPr="00CC709E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E33EB" w:rsidRPr="00BE33EB" w14:paraId="02CC22B5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F1C8" w14:textId="64BC7555" w:rsidR="00BE33EB" w:rsidRPr="00B41C95" w:rsidRDefault="00BE33EB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europskih </w:t>
            </w:r>
            <w:r w:rsidR="00484CF3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djela:</w:t>
            </w:r>
            <w:r w:rsidR="005C5744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2498A" w14:textId="0973EB87" w:rsidR="00BE33EB" w:rsidRPr="00CC709E" w:rsidRDefault="00BE33EB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E33EB" w:rsidRPr="00BE33EB" w14:paraId="02B46E92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9F48B" w14:textId="2DDEDAF2" w:rsidR="00BE33EB" w:rsidRPr="00B41C95" w:rsidRDefault="00BE33EB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</w:t>
            </w:r>
            <w:r w:rsidR="00484CF3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audiovizualnih 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djela neovisnih proizvođača: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76E6F" w14:textId="3F1F58E8" w:rsidR="00BE33EB" w:rsidRPr="00CC709E" w:rsidRDefault="00BE33EB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3114E" w:rsidRPr="00BE33EB" w14:paraId="3C2F78E7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457F" w14:textId="5886326B" w:rsidR="00F3114E" w:rsidRPr="00B41C95" w:rsidRDefault="00F3114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3114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prilagođenog osobama sa senzornim invaliditetom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BDCBA" w14:textId="3630EDEC" w:rsidR="00F3114E" w:rsidRPr="00CC709E" w:rsidRDefault="00F3114E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3114E" w:rsidRPr="00BE33EB" w14:paraId="3BED072F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75B35" w14:textId="08DE0F4F" w:rsidR="00F3114E" w:rsidRPr="00F3114E" w:rsidRDefault="00F3114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3114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2E662" w14:textId="0E2440C4" w:rsidR="00F3114E" w:rsidRPr="00CC709E" w:rsidRDefault="00F3114E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</w:tbl>
    <w:p w14:paraId="357C2F4A" w14:textId="51AC6E71" w:rsidR="000A2DE8" w:rsidRDefault="000A2DE8" w:rsidP="00B3202C">
      <w:pPr>
        <w:rPr>
          <w:rFonts w:ascii="Montserrat" w:hAnsi="Montserrat"/>
          <w:sz w:val="18"/>
          <w:szCs w:val="18"/>
        </w:rPr>
      </w:pPr>
    </w:p>
    <w:p w14:paraId="6B508442" w14:textId="544706ED" w:rsidR="005C5744" w:rsidRDefault="000E42A0" w:rsidP="00B3202C">
      <w:pPr>
        <w:rPr>
          <w:rFonts w:ascii="Montserrat" w:hAnsi="Montserrat"/>
          <w:sz w:val="18"/>
          <w:szCs w:val="18"/>
        </w:rPr>
      </w:pPr>
      <w:r>
        <w:rPr>
          <w:rFonts w:ascii="Montserrat" w:hAnsi="Montserrat" w:cs="Calibri"/>
          <w:b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D39DD" wp14:editId="5B22C725">
                <wp:simplePos x="0" y="0"/>
                <wp:positionH relativeFrom="margin">
                  <wp:posOffset>161112</wp:posOffset>
                </wp:positionH>
                <wp:positionV relativeFrom="paragraph">
                  <wp:posOffset>220929</wp:posOffset>
                </wp:positionV>
                <wp:extent cx="6286500" cy="4974336"/>
                <wp:effectExtent l="0" t="0" r="19050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9743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05D2C" w14:textId="7437044F" w:rsidR="00484CF3" w:rsidRPr="00484CF3" w:rsidRDefault="00484CF3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4CF3"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Opis programske osnove: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D39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.7pt;margin-top:17.4pt;width:495pt;height:391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4TrNwIAAH0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" fillcolor="white [3201]" strokeweight=".5pt">
                <v:textbox>
                  <w:txbxContent>
                    <w:p w14:paraId="26405D2C" w14:textId="7437044F" w:rsidR="00484CF3" w:rsidRPr="00484CF3" w:rsidRDefault="00484CF3">
                      <w:pPr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484CF3"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  <w:t xml:space="preserve">Opis programske osnove: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E1A1D1" w14:textId="4209A219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069C6464" w14:textId="38C3F27F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503AC562" w14:textId="79B312DF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65E7DFC8" w14:textId="0B80F5B8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6D5F4332" w14:textId="7AA1CD92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2C585659" w14:textId="53F554FF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05CA8B1D" w14:textId="46478E28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42257E55" w14:textId="336C48A3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5C2B732C" w14:textId="09EE56A6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177ED4DB" w14:textId="77B89206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7EC6E06B" w14:textId="2E9C6CF9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420D48ED" w14:textId="12B375FB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09C1D569" w14:textId="6C24CB99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5AA39E19" w14:textId="51F5061D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3FF868FE" w14:textId="37E0A5AD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4040A9AD" w14:textId="0BBA24CC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7F225C81" w14:textId="6443BC1E" w:rsidR="000E42A0" w:rsidRDefault="000E42A0" w:rsidP="000E42A0">
      <w:pPr>
        <w:rPr>
          <w:rFonts w:ascii="Montserrat" w:hAnsi="Montserrat"/>
          <w:sz w:val="18"/>
          <w:szCs w:val="18"/>
        </w:rPr>
      </w:pPr>
    </w:p>
    <w:p w14:paraId="0CC55B35" w14:textId="77777777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0A48BD01" w14:textId="79A84124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46D7F2C5" w14:textId="65895099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5FE5E009" w14:textId="10D0AD09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308AFE19" w14:textId="5F42D807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2266614E" w14:textId="77777777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2387969A" w14:textId="77777777" w:rsidR="000E42A0" w:rsidRPr="00104A4D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23A969AB" w14:textId="77777777" w:rsidR="000E42A0" w:rsidRPr="00104A4D" w:rsidRDefault="000E42A0" w:rsidP="000E42A0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35479B5D" w14:textId="77777777" w:rsidR="000E42A0" w:rsidRPr="00104A4D" w:rsidRDefault="000E42A0" w:rsidP="000E42A0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17201B40" w14:textId="77777777" w:rsidR="000E42A0" w:rsidRDefault="000E42A0" w:rsidP="000E42A0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45C21F45" w14:textId="77777777" w:rsidR="000E42A0" w:rsidRDefault="000E42A0" w:rsidP="000E42A0">
      <w:pPr>
        <w:ind w:left="7080"/>
        <w:rPr>
          <w:rFonts w:ascii="Montserrat" w:hAnsi="Montserrat"/>
          <w:sz w:val="20"/>
          <w:szCs w:val="20"/>
        </w:rPr>
      </w:pPr>
    </w:p>
    <w:p w14:paraId="43367CAC" w14:textId="77777777" w:rsidR="000E42A0" w:rsidRDefault="000E42A0" w:rsidP="000E42A0">
      <w:pPr>
        <w:ind w:left="7080"/>
        <w:rPr>
          <w:rFonts w:ascii="Montserrat" w:hAnsi="Montserrat"/>
          <w:sz w:val="20"/>
          <w:szCs w:val="20"/>
        </w:rPr>
      </w:pPr>
    </w:p>
    <w:p w14:paraId="1C59ADD3" w14:textId="77777777" w:rsidR="000E42A0" w:rsidRDefault="000E42A0" w:rsidP="000E42A0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376E3B3D" w14:textId="77777777" w:rsidR="000E42A0" w:rsidRDefault="000E42A0" w:rsidP="000E42A0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1AE366DC" w14:textId="77777777" w:rsidR="000E42A0" w:rsidRPr="00104A4D" w:rsidRDefault="000E42A0" w:rsidP="000E42A0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104A4D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20EDB547" w14:textId="12E120BB" w:rsidR="000E42A0" w:rsidRPr="00104A4D" w:rsidRDefault="00BD2BD5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Izvadak iz Registra udruga Republike Hrvatske ili drugog odgovarajućeg registra u Republici Hrvatskoj</w:t>
      </w:r>
    </w:p>
    <w:p w14:paraId="5A5036D7" w14:textId="77777777" w:rsidR="000E42A0" w:rsidRPr="00104A4D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ispunjavanju tehničkih uvjeta za prijenos programa i o početku emitiranja</w:t>
      </w:r>
    </w:p>
    <w:p w14:paraId="15564F71" w14:textId="77777777" w:rsidR="000E42A0" w:rsidRPr="00104A4D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neostvarivanju nedopuštene koncentracije</w:t>
      </w:r>
    </w:p>
    <w:p w14:paraId="2B326FAE" w14:textId="4308876D" w:rsidR="000E42A0" w:rsidRPr="00CF527B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imenovanju glavnog urednika</w:t>
      </w:r>
    </w:p>
    <w:p w14:paraId="71731C52" w14:textId="77777777" w:rsidR="00CF527B" w:rsidRPr="005D6872" w:rsidRDefault="00CF527B" w:rsidP="00CF527B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Izlist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/</w:t>
      </w: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isprint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 xml:space="preserve"> iz Registra neprofitnih organizacija Ministarstva financija</w:t>
      </w:r>
    </w:p>
    <w:p w14:paraId="68126940" w14:textId="77777777" w:rsidR="00CF527B" w:rsidRPr="005D6872" w:rsidRDefault="00CF527B" w:rsidP="00CF527B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eastAsia="Times New Roman" w:hAnsi="Montserrat" w:cs="Times New Roman"/>
          <w:sz w:val="18"/>
          <w:szCs w:val="18"/>
          <w:lang w:eastAsia="hr-HR"/>
        </w:rPr>
        <w:t xml:space="preserve">Izjava da se dobit od djelatnosti pružanja elektroničke publikacije neprofitnog pružatelja koristi </w:t>
      </w:r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samo za unapređenje i razvoj vlastite djelatnosti (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čl.55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st.2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ZEM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)</w:t>
      </w:r>
    </w:p>
    <w:p w14:paraId="255CB902" w14:textId="1A3C3E26" w:rsidR="00CB5AEE" w:rsidRPr="005D6872" w:rsidRDefault="00CF527B" w:rsidP="00CF527B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Godišnje financijsko izvješće za prethodnu fiskalnu godinu ili izjava o neaktivnosti ili izjava da nije obveznik</w:t>
      </w:r>
    </w:p>
    <w:p w14:paraId="713245C2" w14:textId="77777777" w:rsidR="00CF527B" w:rsidRPr="005D6872" w:rsidRDefault="00CF527B" w:rsidP="00CF527B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IP obrasci za prethodnu fiskalnu godinu za sve zaposlene ili izjava da nema zaposlenih (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čl.55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st.3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ZEM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>)</w:t>
      </w:r>
    </w:p>
    <w:p w14:paraId="394043BB" w14:textId="77777777" w:rsidR="00CF527B" w:rsidRPr="00104A4D" w:rsidRDefault="00CF527B" w:rsidP="00CF527B">
      <w:pPr>
        <w:pStyle w:val="ListParagraph"/>
        <w:spacing w:after="0" w:line="259" w:lineRule="auto"/>
        <w:rPr>
          <w:rFonts w:ascii="Montserrat" w:hAnsi="Montserrat"/>
          <w:i/>
          <w:iCs/>
          <w:sz w:val="18"/>
          <w:szCs w:val="18"/>
        </w:rPr>
      </w:pPr>
    </w:p>
    <w:p w14:paraId="1594C376" w14:textId="3BF20571" w:rsidR="000E42A0" w:rsidRPr="000E42A0" w:rsidRDefault="000E42A0" w:rsidP="000E42A0">
      <w:pPr>
        <w:tabs>
          <w:tab w:val="left" w:pos="4643"/>
        </w:tabs>
        <w:rPr>
          <w:rFonts w:ascii="Montserrat" w:hAnsi="Montserrat"/>
          <w:sz w:val="18"/>
          <w:szCs w:val="18"/>
        </w:rPr>
      </w:pPr>
    </w:p>
    <w:sectPr w:rsidR="000E42A0" w:rsidRPr="000E42A0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6ACE" w14:textId="77777777" w:rsidR="00ED42CE" w:rsidRDefault="00ED42CE" w:rsidP="000A2DE8">
      <w:pPr>
        <w:spacing w:after="0" w:line="240" w:lineRule="auto"/>
      </w:pPr>
      <w:r>
        <w:separator/>
      </w:r>
    </w:p>
  </w:endnote>
  <w:endnote w:type="continuationSeparator" w:id="0">
    <w:p w14:paraId="5E722AE2" w14:textId="77777777" w:rsidR="00ED42CE" w:rsidRDefault="00ED42CE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263A" w14:textId="2862FF24" w:rsidR="000A2DE8" w:rsidRDefault="000A2DE8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680CF903" wp14:editId="54B9CB12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E66C" w14:textId="77777777" w:rsidR="00ED42CE" w:rsidRDefault="00ED42CE" w:rsidP="000A2DE8">
      <w:pPr>
        <w:spacing w:after="0" w:line="240" w:lineRule="auto"/>
      </w:pPr>
      <w:r>
        <w:separator/>
      </w:r>
    </w:p>
  </w:footnote>
  <w:footnote w:type="continuationSeparator" w:id="0">
    <w:p w14:paraId="3E489612" w14:textId="77777777" w:rsidR="00ED42CE" w:rsidRDefault="00ED42CE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B2ED" w14:textId="6618B305" w:rsidR="000A2DE8" w:rsidRDefault="00F8094E">
    <w:pPr>
      <w:pStyle w:val="Header"/>
    </w:pPr>
    <w:r>
      <w:rPr>
        <w:noProof/>
        <w:lang w:val="en-GB" w:eastAsia="en-GB"/>
      </w:rPr>
      <w:drawing>
        <wp:inline distT="0" distB="0" distL="0" distR="0" wp14:anchorId="5C98BBEE" wp14:editId="34C4E6F5">
          <wp:extent cx="1905000" cy="952500"/>
          <wp:effectExtent l="0" t="0" r="0" b="0"/>
          <wp:docPr id="1663528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528859" name="Picture 16635288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338" cy="954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51406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8B38C0" wp14:editId="17F5EE32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0495A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63FAFD66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ED82E10" w14:textId="77777777" w:rsidR="000A2DE8" w:rsidRDefault="000A2DE8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8B38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7.8pt;margin-top:1pt;width:221.45pt;height:5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6B0495A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63FAFD66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ED82E10" w14:textId="77777777" w:rsidR="000A2DE8" w:rsidRDefault="000A2DE8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E912973"/>
    <w:multiLevelType w:val="hybridMultilevel"/>
    <w:tmpl w:val="D7D82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36226"/>
    <w:multiLevelType w:val="hybridMultilevel"/>
    <w:tmpl w:val="136EB856"/>
    <w:lvl w:ilvl="0" w:tplc="041A0017">
      <w:start w:val="1"/>
      <w:numFmt w:val="lowerLetter"/>
      <w:lvlText w:val="%1)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95180871">
    <w:abstractNumId w:val="0"/>
  </w:num>
  <w:num w:numId="2" w16cid:durableId="1817259981">
    <w:abstractNumId w:val="5"/>
  </w:num>
  <w:num w:numId="3" w16cid:durableId="285434688">
    <w:abstractNumId w:val="1"/>
  </w:num>
  <w:num w:numId="4" w16cid:durableId="297149616">
    <w:abstractNumId w:val="2"/>
  </w:num>
  <w:num w:numId="5" w16cid:durableId="231545277">
    <w:abstractNumId w:val="4"/>
  </w:num>
  <w:num w:numId="6" w16cid:durableId="1963880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DE8"/>
    <w:rsid w:val="00011F8C"/>
    <w:rsid w:val="000205B0"/>
    <w:rsid w:val="000574B6"/>
    <w:rsid w:val="00063C42"/>
    <w:rsid w:val="000A2DE8"/>
    <w:rsid w:val="000C4571"/>
    <w:rsid w:val="000E42A0"/>
    <w:rsid w:val="00132A5E"/>
    <w:rsid w:val="00163307"/>
    <w:rsid w:val="00177BD1"/>
    <w:rsid w:val="001849BC"/>
    <w:rsid w:val="00232BA4"/>
    <w:rsid w:val="00261557"/>
    <w:rsid w:val="00272D1C"/>
    <w:rsid w:val="002806C6"/>
    <w:rsid w:val="00283F94"/>
    <w:rsid w:val="002D073B"/>
    <w:rsid w:val="0031056C"/>
    <w:rsid w:val="0034041D"/>
    <w:rsid w:val="00351406"/>
    <w:rsid w:val="00401F34"/>
    <w:rsid w:val="00481794"/>
    <w:rsid w:val="00483AEA"/>
    <w:rsid w:val="00484CF3"/>
    <w:rsid w:val="004A61F3"/>
    <w:rsid w:val="004E1843"/>
    <w:rsid w:val="00503B05"/>
    <w:rsid w:val="00510491"/>
    <w:rsid w:val="005120B2"/>
    <w:rsid w:val="00512A3C"/>
    <w:rsid w:val="0051550F"/>
    <w:rsid w:val="00524DD0"/>
    <w:rsid w:val="00545F32"/>
    <w:rsid w:val="00550C88"/>
    <w:rsid w:val="00571189"/>
    <w:rsid w:val="00577BED"/>
    <w:rsid w:val="005C48BA"/>
    <w:rsid w:val="005C5744"/>
    <w:rsid w:val="005E0B8A"/>
    <w:rsid w:val="00654E9E"/>
    <w:rsid w:val="006775BC"/>
    <w:rsid w:val="006B2439"/>
    <w:rsid w:val="006B4206"/>
    <w:rsid w:val="006B64BE"/>
    <w:rsid w:val="006F7016"/>
    <w:rsid w:val="00753B5F"/>
    <w:rsid w:val="00764825"/>
    <w:rsid w:val="007816D8"/>
    <w:rsid w:val="00793D34"/>
    <w:rsid w:val="007B1178"/>
    <w:rsid w:val="00801E94"/>
    <w:rsid w:val="0089621C"/>
    <w:rsid w:val="00897E03"/>
    <w:rsid w:val="008C2255"/>
    <w:rsid w:val="0092193F"/>
    <w:rsid w:val="00922D0C"/>
    <w:rsid w:val="009B0A99"/>
    <w:rsid w:val="009B510C"/>
    <w:rsid w:val="009D74EF"/>
    <w:rsid w:val="009E5F2C"/>
    <w:rsid w:val="00AD0047"/>
    <w:rsid w:val="00AE6519"/>
    <w:rsid w:val="00B3202C"/>
    <w:rsid w:val="00B34D74"/>
    <w:rsid w:val="00B41C95"/>
    <w:rsid w:val="00BD2BD5"/>
    <w:rsid w:val="00BE33EB"/>
    <w:rsid w:val="00C20F34"/>
    <w:rsid w:val="00C3331B"/>
    <w:rsid w:val="00C70765"/>
    <w:rsid w:val="00C92C24"/>
    <w:rsid w:val="00CA674D"/>
    <w:rsid w:val="00CA6ACC"/>
    <w:rsid w:val="00CB4891"/>
    <w:rsid w:val="00CB5AEE"/>
    <w:rsid w:val="00CC709E"/>
    <w:rsid w:val="00CF527B"/>
    <w:rsid w:val="00D005A1"/>
    <w:rsid w:val="00D335BC"/>
    <w:rsid w:val="00D55FE6"/>
    <w:rsid w:val="00DD45FD"/>
    <w:rsid w:val="00E006F2"/>
    <w:rsid w:val="00E036F7"/>
    <w:rsid w:val="00E05F9A"/>
    <w:rsid w:val="00E72FC1"/>
    <w:rsid w:val="00EC31C5"/>
    <w:rsid w:val="00ED42CE"/>
    <w:rsid w:val="00F14DFF"/>
    <w:rsid w:val="00F3114E"/>
    <w:rsid w:val="00F44D55"/>
    <w:rsid w:val="00F8094E"/>
    <w:rsid w:val="00FA0566"/>
    <w:rsid w:val="00FC5606"/>
    <w:rsid w:val="00F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EC7EC"/>
  <w15:docId w15:val="{033AA8B6-562D-4D12-BE2B-1B2E26C5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03"/>
    <w:pPr>
      <w:spacing w:line="256" w:lineRule="auto"/>
    </w:pPr>
    <w:rPr>
      <w:rFonts w:ascii="Arial" w:eastAsia="Calibri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BodytextItalic">
    <w:name w:val="Body text + Italic"/>
    <w:rsid w:val="00897E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  <w:style w:type="paragraph" w:styleId="ListParagraph">
    <w:name w:val="List Paragraph"/>
    <w:basedOn w:val="Normal"/>
    <w:uiPriority w:val="34"/>
    <w:qFormat/>
    <w:rsid w:val="00BE33EB"/>
    <w:pPr>
      <w:ind w:left="720"/>
      <w:contextualSpacing/>
    </w:pPr>
  </w:style>
  <w:style w:type="character" w:customStyle="1" w:styleId="Bodytext">
    <w:name w:val="Body text_"/>
    <w:basedOn w:val="DefaultParagraphFont"/>
    <w:link w:val="BodyText2"/>
    <w:locked/>
    <w:rsid w:val="007816D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7816D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sz w:val="19"/>
      <w:szCs w:val="19"/>
    </w:rPr>
  </w:style>
  <w:style w:type="character" w:customStyle="1" w:styleId="BodytextCandara">
    <w:name w:val="Body text + Candara"/>
    <w:aliases w:val="13 pt"/>
    <w:basedOn w:val="Bodytext"/>
    <w:rsid w:val="007816D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F527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F52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F527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52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527B"/>
    <w:rPr>
      <w:rFonts w:ascii="Arial" w:eastAsia="Calibri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F5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BF055-53A2-44F2-A3EC-4D6BA7B57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Marija Lalic</cp:lastModifiedBy>
  <cp:revision>4</cp:revision>
  <cp:lastPrinted>2022-10-13T12:17:00Z</cp:lastPrinted>
  <dcterms:created xsi:type="dcterms:W3CDTF">2022-10-14T08:29:00Z</dcterms:created>
  <dcterms:modified xsi:type="dcterms:W3CDTF">2026-10-30T10:59:00Z</dcterms:modified>
</cp:coreProperties>
</file>